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C016" w14:textId="77777777" w:rsidR="009B00C4" w:rsidRDefault="009B00C4">
      <w:pPr>
        <w:jc w:val="center"/>
        <w:rPr>
          <w:rFonts w:ascii="Arial Black" w:hAnsi="Arial Black" w:cs="Arial"/>
          <w:b/>
          <w:bCs/>
        </w:rPr>
      </w:pPr>
    </w:p>
    <w:p w14:paraId="4C49D81E" w14:textId="77777777" w:rsidR="009B00C4" w:rsidRDefault="00FF59B8">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3098587" wp14:editId="1F544E22">
                <wp:simplePos x="0" y="0"/>
                <wp:positionH relativeFrom="column">
                  <wp:posOffset>-532765</wp:posOffset>
                </wp:positionH>
                <wp:positionV relativeFrom="paragraph">
                  <wp:posOffset>176200</wp:posOffset>
                </wp:positionV>
                <wp:extent cx="7541971" cy="555955"/>
                <wp:effectExtent l="0" t="0" r="20955" b="15875"/>
                <wp:wrapNone/>
                <wp:docPr id="1" name="Rectangle 1"/>
                <wp:cNvGraphicFramePr/>
                <a:graphic xmlns:a="http://schemas.openxmlformats.org/drawingml/2006/main">
                  <a:graphicData uri="http://schemas.microsoft.com/office/word/2010/wordprocessingShape">
                    <wps:wsp>
                      <wps:cNvSpPr/>
                      <wps:spPr>
                        <a:xfrm>
                          <a:off x="0" y="0"/>
                          <a:ext cx="7541971" cy="555955"/>
                        </a:xfrm>
                        <a:prstGeom prst="rect">
                          <a:avLst/>
                        </a:prstGeom>
                        <a:solidFill>
                          <a:srgbClr val="330072"/>
                        </a:solidFill>
                        <a:ln>
                          <a:solidFill>
                            <a:srgbClr val="33007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92C286" w14:textId="77777777" w:rsidR="00FF59B8" w:rsidRDefault="00FF59B8" w:rsidP="00FF59B8">
                            <w:pPr>
                              <w:ind w:left="709"/>
                            </w:pPr>
                            <w:r w:rsidRPr="006413EF">
                              <w:rPr>
                                <w:rFonts w:ascii="Arial Black" w:hAnsi="Arial Black" w:cs="Arial"/>
                                <w:color w:val="FFFFFF" w:themeColor="background1"/>
                                <w:sz w:val="28"/>
                              </w:rPr>
                              <w:t>In-house Calibration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98587" id="Rectangle 1" o:spid="_x0000_s1026" style="position:absolute;margin-left:-41.95pt;margin-top:13.85pt;width:593.8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" fillcolor="#330072" strokecolor="#330072" strokeweight="2pt">
                <v:textbox>
                  <w:txbxContent>
                    <w:p w14:paraId="6192C286" w14:textId="77777777" w:rsidR="00FF59B8" w:rsidRDefault="00FF59B8" w:rsidP="00FF59B8">
                      <w:pPr>
                        <w:ind w:left="709"/>
                      </w:pPr>
                      <w:r w:rsidRPr="006413EF">
                        <w:rPr>
                          <w:rFonts w:ascii="Arial Black" w:hAnsi="Arial Black" w:cs="Arial"/>
                          <w:color w:val="FFFFFF" w:themeColor="background1"/>
                          <w:sz w:val="28"/>
                        </w:rPr>
                        <w:t>In-house Calibration Declaration</w:t>
                      </w:r>
                    </w:p>
                  </w:txbxContent>
                </v:textbox>
              </v:rect>
            </w:pict>
          </mc:Fallback>
        </mc:AlternateContent>
      </w:r>
    </w:p>
    <w:p w14:paraId="47F4E5B8" w14:textId="77777777" w:rsidR="009B00C4" w:rsidRDefault="009B00C4">
      <w:pPr>
        <w:rPr>
          <w:rFonts w:ascii="Arial" w:hAnsi="Arial" w:cs="Arial"/>
        </w:rPr>
      </w:pPr>
    </w:p>
    <w:p w14:paraId="191D9020" w14:textId="77777777" w:rsidR="009B00C4" w:rsidRDefault="009B00C4">
      <w:pPr>
        <w:rPr>
          <w:rFonts w:ascii="Arial Black" w:hAnsi="Arial Black" w:cs="Arial"/>
        </w:rPr>
      </w:pPr>
    </w:p>
    <w:p w14:paraId="1E2ECBA8" w14:textId="77777777" w:rsidR="008C26A8" w:rsidRDefault="008C26A8">
      <w:pPr>
        <w:rPr>
          <w:rFonts w:ascii="Arial Black" w:hAnsi="Arial Black" w:cs="Arial"/>
        </w:rPr>
      </w:pPr>
    </w:p>
    <w:p w14:paraId="0447B012" w14:textId="77777777" w:rsidR="00FF59B8" w:rsidRPr="00FF59B8" w:rsidRDefault="00FF59B8">
      <w:pPr>
        <w:rPr>
          <w:rFonts w:ascii="Arial" w:hAnsi="Arial" w:cs="Arial"/>
          <w:sz w:val="22"/>
          <w:szCs w:val="22"/>
        </w:rPr>
      </w:pPr>
    </w:p>
    <w:p w14:paraId="4D3A5351" w14:textId="77777777" w:rsidR="00FF59B8" w:rsidRPr="00FF59B8" w:rsidRDefault="00FF59B8">
      <w:pPr>
        <w:rPr>
          <w:rFonts w:ascii="Arial" w:hAnsi="Arial" w:cs="Arial"/>
          <w:sz w:val="22"/>
          <w:szCs w:val="22"/>
        </w:rPr>
      </w:pPr>
    </w:p>
    <w:tbl>
      <w:tblPr>
        <w:tblStyle w:val="TableGrid"/>
        <w:tblW w:w="0" w:type="auto"/>
        <w:tblInd w:w="108" w:type="dxa"/>
        <w:tblLayout w:type="fixed"/>
        <w:tblLook w:val="04A0" w:firstRow="1" w:lastRow="0" w:firstColumn="1" w:lastColumn="0" w:noHBand="0" w:noVBand="1"/>
      </w:tblPr>
      <w:tblGrid>
        <w:gridCol w:w="5812"/>
        <w:gridCol w:w="284"/>
        <w:gridCol w:w="2409"/>
        <w:gridCol w:w="1418"/>
      </w:tblGrid>
      <w:tr w:rsidR="00362CA8" w14:paraId="5971DAAE" w14:textId="77777777" w:rsidTr="006D0AA7">
        <w:tc>
          <w:tcPr>
            <w:tcW w:w="5812" w:type="dxa"/>
            <w:tcBorders>
              <w:top w:val="nil"/>
              <w:left w:val="nil"/>
              <w:bottom w:val="single" w:sz="8" w:space="0" w:color="auto"/>
              <w:right w:val="nil"/>
            </w:tcBorders>
          </w:tcPr>
          <w:p w14:paraId="519B2DC8" w14:textId="77777777" w:rsidR="00362CA8" w:rsidRPr="008C0EAA" w:rsidRDefault="00362CA8">
            <w:pPr>
              <w:rPr>
                <w:rFonts w:ascii="Arial" w:hAnsi="Arial" w:cs="Arial"/>
                <w:b/>
              </w:rPr>
            </w:pPr>
            <w:r w:rsidRPr="008C0EAA">
              <w:rPr>
                <w:rFonts w:ascii="Arial" w:hAnsi="Arial" w:cs="Arial"/>
                <w:b/>
              </w:rPr>
              <w:t>Organisation name</w:t>
            </w:r>
          </w:p>
        </w:tc>
        <w:tc>
          <w:tcPr>
            <w:tcW w:w="284" w:type="dxa"/>
            <w:tcBorders>
              <w:top w:val="nil"/>
              <w:left w:val="nil"/>
              <w:bottom w:val="nil"/>
              <w:right w:val="nil"/>
            </w:tcBorders>
          </w:tcPr>
          <w:p w14:paraId="493825F3" w14:textId="77777777" w:rsidR="00362CA8" w:rsidRDefault="00362CA8">
            <w:pPr>
              <w:rPr>
                <w:rFonts w:ascii="Arial" w:hAnsi="Arial" w:cs="Arial"/>
              </w:rPr>
            </w:pPr>
          </w:p>
        </w:tc>
        <w:tc>
          <w:tcPr>
            <w:tcW w:w="3827" w:type="dxa"/>
            <w:gridSpan w:val="2"/>
            <w:tcBorders>
              <w:top w:val="nil"/>
              <w:left w:val="nil"/>
              <w:bottom w:val="single" w:sz="8" w:space="0" w:color="auto"/>
              <w:right w:val="nil"/>
            </w:tcBorders>
          </w:tcPr>
          <w:p w14:paraId="0A14C262" w14:textId="77777777" w:rsidR="00362CA8" w:rsidRPr="008C0EAA" w:rsidRDefault="00362CA8">
            <w:pPr>
              <w:rPr>
                <w:rFonts w:ascii="Arial" w:hAnsi="Arial" w:cs="Arial"/>
              </w:rPr>
            </w:pPr>
            <w:r w:rsidRPr="008C0EAA">
              <w:rPr>
                <w:rFonts w:ascii="Arial" w:hAnsi="Arial" w:cs="Arial"/>
                <w:b/>
              </w:rPr>
              <w:t xml:space="preserve">UKAS </w:t>
            </w:r>
            <w:r w:rsidR="008C0EAA" w:rsidRPr="008C0EAA">
              <w:rPr>
                <w:rFonts w:ascii="Arial" w:hAnsi="Arial" w:cs="Arial"/>
                <w:b/>
              </w:rPr>
              <w:t>references</w:t>
            </w:r>
          </w:p>
        </w:tc>
      </w:tr>
      <w:tr w:rsidR="008C0EAA" w14:paraId="57AA2A75" w14:textId="77777777" w:rsidTr="00A07C4E">
        <w:trPr>
          <w:trHeight w:val="320"/>
        </w:trPr>
        <w:sdt>
          <w:sdtPr>
            <w:rPr>
              <w:rFonts w:ascii="Arial" w:hAnsi="Arial" w:cs="Arial"/>
              <w:color w:val="330072"/>
            </w:rPr>
            <w:id w:val="459157716"/>
            <w:placeholder>
              <w:docPart w:val="431519B38AE641528AF493A63F89B3F2"/>
            </w:placeholder>
            <w:showingPlcHdr/>
          </w:sdtPr>
          <w:sdtEndPr/>
          <w:sdtContent>
            <w:tc>
              <w:tcPr>
                <w:tcW w:w="5812" w:type="dxa"/>
                <w:vMerge w:val="restart"/>
                <w:tcBorders>
                  <w:top w:val="single" w:sz="8" w:space="0" w:color="auto"/>
                  <w:left w:val="single" w:sz="8" w:space="0" w:color="auto"/>
                  <w:right w:val="single" w:sz="8" w:space="0" w:color="auto"/>
                </w:tcBorders>
              </w:tcPr>
              <w:p w14:paraId="7FDF1E13" w14:textId="77777777" w:rsidR="008C0EAA" w:rsidRDefault="006D0AA7" w:rsidP="006D0AA7">
                <w:pPr>
                  <w:rPr>
                    <w:rFonts w:ascii="Arial" w:hAnsi="Arial" w:cs="Arial"/>
                  </w:rPr>
                </w:pPr>
                <w:r w:rsidRPr="007551D2">
                  <w:rPr>
                    <w:rStyle w:val="PlaceholderText"/>
                    <w:rFonts w:ascii="Arial" w:hAnsi="Arial" w:cs="Arial"/>
                    <w:color w:val="330072"/>
                    <w:sz w:val="22"/>
                    <w:szCs w:val="22"/>
                    <w:vertAlign w:val="superscript"/>
                  </w:rPr>
                  <w:t>Enter name here</w:t>
                </w:r>
              </w:p>
            </w:tc>
          </w:sdtContent>
        </w:sdt>
        <w:tc>
          <w:tcPr>
            <w:tcW w:w="284" w:type="dxa"/>
            <w:tcBorders>
              <w:top w:val="nil"/>
              <w:left w:val="single" w:sz="8" w:space="0" w:color="auto"/>
              <w:bottom w:val="nil"/>
              <w:right w:val="single" w:sz="8" w:space="0" w:color="auto"/>
            </w:tcBorders>
            <w:vAlign w:val="center"/>
          </w:tcPr>
          <w:p w14:paraId="2D91A914" w14:textId="77777777" w:rsidR="008C0EAA" w:rsidRDefault="008C0EAA" w:rsidP="00362CA8">
            <w:pPr>
              <w:rPr>
                <w:rFonts w:ascii="Arial" w:hAnsi="Arial" w:cs="Arial"/>
              </w:rPr>
            </w:pPr>
          </w:p>
        </w:tc>
        <w:tc>
          <w:tcPr>
            <w:tcW w:w="2409" w:type="dxa"/>
            <w:tcBorders>
              <w:top w:val="single" w:sz="8" w:space="0" w:color="auto"/>
              <w:left w:val="single" w:sz="8" w:space="0" w:color="auto"/>
              <w:bottom w:val="single" w:sz="8" w:space="0" w:color="auto"/>
              <w:right w:val="single" w:sz="8" w:space="0" w:color="auto"/>
            </w:tcBorders>
            <w:shd w:val="clear" w:color="auto" w:fill="330072"/>
            <w:vAlign w:val="center"/>
          </w:tcPr>
          <w:p w14:paraId="48102694" w14:textId="77777777" w:rsidR="008C0EAA" w:rsidRPr="008C0EAA" w:rsidRDefault="008C0EAA" w:rsidP="008C0EAA">
            <w:pPr>
              <w:rPr>
                <w:rFonts w:ascii="Arial" w:hAnsi="Arial" w:cs="Arial"/>
                <w:b/>
                <w:sz w:val="18"/>
                <w:szCs w:val="18"/>
              </w:rPr>
            </w:pPr>
            <w:r w:rsidRPr="008C0EAA">
              <w:rPr>
                <w:rFonts w:ascii="Arial" w:hAnsi="Arial" w:cs="Arial"/>
                <w:b/>
                <w:sz w:val="18"/>
                <w:szCs w:val="18"/>
              </w:rPr>
              <w:t>Customer number</w:t>
            </w:r>
          </w:p>
          <w:p w14:paraId="2EA4CC17" w14:textId="77777777" w:rsidR="008C0EAA" w:rsidRPr="008C0EAA" w:rsidRDefault="008C0EAA" w:rsidP="008C0EAA">
            <w:pPr>
              <w:rPr>
                <w:rFonts w:ascii="Arial" w:hAnsi="Arial" w:cs="Arial"/>
                <w:sz w:val="14"/>
                <w:szCs w:val="14"/>
              </w:rPr>
            </w:pPr>
          </w:p>
        </w:tc>
        <w:sdt>
          <w:sdtPr>
            <w:rPr>
              <w:rFonts w:ascii="Arial" w:hAnsi="Arial" w:cs="Arial"/>
              <w:b/>
              <w:color w:val="330072"/>
            </w:rPr>
            <w:id w:val="1967233454"/>
            <w:placeholder>
              <w:docPart w:val="0F40CE356AE04D9C816C86737D3F83DA"/>
            </w:placeholder>
            <w:showingPlcHdr/>
          </w:sdtPr>
          <w:sdtEndPr/>
          <w:sdtContent>
            <w:tc>
              <w:tcPr>
                <w:tcW w:w="1418" w:type="dxa"/>
                <w:tcBorders>
                  <w:top w:val="single" w:sz="8" w:space="0" w:color="auto"/>
                  <w:left w:val="single" w:sz="8" w:space="0" w:color="auto"/>
                  <w:bottom w:val="single" w:sz="8" w:space="0" w:color="auto"/>
                  <w:right w:val="single" w:sz="8" w:space="0" w:color="auto"/>
                </w:tcBorders>
                <w:vAlign w:val="center"/>
              </w:tcPr>
              <w:p w14:paraId="03365D69" w14:textId="77777777" w:rsidR="008C0EAA" w:rsidRPr="006E0C17" w:rsidRDefault="006E0C17" w:rsidP="006E0C17">
                <w:pPr>
                  <w:jc w:val="center"/>
                  <w:rPr>
                    <w:rFonts w:ascii="Arial" w:hAnsi="Arial" w:cs="Arial"/>
                    <w:b/>
                  </w:rPr>
                </w:pPr>
                <w:r w:rsidRPr="007551D2">
                  <w:rPr>
                    <w:rFonts w:ascii="Arial" w:hAnsi="Arial" w:cs="Arial"/>
                    <w:b/>
                    <w:color w:val="330072"/>
                  </w:rPr>
                  <w:t>_ _ _ _</w:t>
                </w:r>
              </w:p>
            </w:tc>
          </w:sdtContent>
        </w:sdt>
      </w:tr>
      <w:tr w:rsidR="008C0EAA" w14:paraId="3C9F28DD" w14:textId="77777777" w:rsidTr="00A07C4E">
        <w:trPr>
          <w:trHeight w:val="396"/>
        </w:trPr>
        <w:tc>
          <w:tcPr>
            <w:tcW w:w="5812" w:type="dxa"/>
            <w:vMerge/>
            <w:tcBorders>
              <w:left w:val="single" w:sz="8" w:space="0" w:color="auto"/>
              <w:bottom w:val="single" w:sz="8" w:space="0" w:color="auto"/>
              <w:right w:val="single" w:sz="8" w:space="0" w:color="auto"/>
            </w:tcBorders>
            <w:vAlign w:val="center"/>
          </w:tcPr>
          <w:p w14:paraId="362BB5E1" w14:textId="77777777" w:rsidR="008C0EAA" w:rsidRDefault="008C0EAA" w:rsidP="00362CA8">
            <w:pPr>
              <w:rPr>
                <w:rFonts w:ascii="Arial" w:hAnsi="Arial" w:cs="Arial"/>
              </w:rPr>
            </w:pPr>
          </w:p>
        </w:tc>
        <w:tc>
          <w:tcPr>
            <w:tcW w:w="284" w:type="dxa"/>
            <w:tcBorders>
              <w:top w:val="nil"/>
              <w:left w:val="single" w:sz="8" w:space="0" w:color="auto"/>
              <w:bottom w:val="nil"/>
              <w:right w:val="single" w:sz="8" w:space="0" w:color="auto"/>
            </w:tcBorders>
            <w:vAlign w:val="center"/>
          </w:tcPr>
          <w:p w14:paraId="45ED4E62" w14:textId="77777777" w:rsidR="008C0EAA" w:rsidRDefault="008C0EAA" w:rsidP="00362CA8">
            <w:pPr>
              <w:rPr>
                <w:rFonts w:ascii="Arial" w:hAnsi="Arial" w:cs="Arial"/>
              </w:rPr>
            </w:pPr>
          </w:p>
        </w:tc>
        <w:tc>
          <w:tcPr>
            <w:tcW w:w="2409" w:type="dxa"/>
            <w:tcBorders>
              <w:top w:val="single" w:sz="8" w:space="0" w:color="auto"/>
              <w:left w:val="single" w:sz="8" w:space="0" w:color="auto"/>
              <w:bottom w:val="single" w:sz="8" w:space="0" w:color="auto"/>
              <w:right w:val="single" w:sz="8" w:space="0" w:color="auto"/>
            </w:tcBorders>
            <w:shd w:val="clear" w:color="auto" w:fill="330072"/>
            <w:vAlign w:val="center"/>
          </w:tcPr>
          <w:p w14:paraId="3BE4D0AE" w14:textId="77777777" w:rsidR="008C0EAA" w:rsidRPr="008C0EAA" w:rsidRDefault="008C0EAA" w:rsidP="008C0EAA">
            <w:pPr>
              <w:rPr>
                <w:rFonts w:ascii="Arial" w:hAnsi="Arial" w:cs="Arial"/>
                <w:b/>
                <w:sz w:val="18"/>
                <w:szCs w:val="18"/>
              </w:rPr>
            </w:pPr>
            <w:r w:rsidRPr="008C0EAA">
              <w:rPr>
                <w:rFonts w:ascii="Arial" w:hAnsi="Arial" w:cs="Arial"/>
                <w:b/>
                <w:sz w:val="18"/>
                <w:szCs w:val="18"/>
              </w:rPr>
              <w:t>Accreditation number</w:t>
            </w:r>
          </w:p>
          <w:p w14:paraId="54267D33" w14:textId="77777777" w:rsidR="008C0EAA" w:rsidRPr="008C0EAA" w:rsidRDefault="008C0EAA" w:rsidP="008C0EAA">
            <w:pPr>
              <w:rPr>
                <w:rFonts w:ascii="Arial" w:hAnsi="Arial" w:cs="Arial"/>
                <w:i/>
                <w:sz w:val="14"/>
                <w:szCs w:val="14"/>
              </w:rPr>
            </w:pPr>
            <w:r w:rsidRPr="008C0EAA">
              <w:rPr>
                <w:rFonts w:ascii="Arial" w:hAnsi="Arial" w:cs="Arial"/>
                <w:i/>
                <w:sz w:val="14"/>
                <w:szCs w:val="14"/>
              </w:rPr>
              <w:t>(if different)</w:t>
            </w:r>
          </w:p>
        </w:tc>
        <w:sdt>
          <w:sdtPr>
            <w:rPr>
              <w:rFonts w:ascii="Arial" w:hAnsi="Arial" w:cs="Arial"/>
              <w:b/>
              <w:color w:val="330072"/>
            </w:rPr>
            <w:id w:val="1160111997"/>
            <w:placeholder>
              <w:docPart w:val="2147C0B53D8F47C78276CF488B83D222"/>
            </w:placeholder>
            <w:showingPlcHdr/>
          </w:sdtPr>
          <w:sdtEndPr/>
          <w:sdtContent>
            <w:tc>
              <w:tcPr>
                <w:tcW w:w="1418" w:type="dxa"/>
                <w:tcBorders>
                  <w:top w:val="single" w:sz="8" w:space="0" w:color="auto"/>
                  <w:left w:val="single" w:sz="8" w:space="0" w:color="auto"/>
                  <w:bottom w:val="single" w:sz="8" w:space="0" w:color="auto"/>
                  <w:right w:val="single" w:sz="8" w:space="0" w:color="auto"/>
                </w:tcBorders>
                <w:vAlign w:val="center"/>
              </w:tcPr>
              <w:p w14:paraId="639DED22" w14:textId="77777777" w:rsidR="008C0EAA" w:rsidRPr="006E0C17" w:rsidRDefault="006E0C17" w:rsidP="006E0C17">
                <w:pPr>
                  <w:jc w:val="center"/>
                  <w:rPr>
                    <w:rFonts w:ascii="Arial" w:hAnsi="Arial" w:cs="Arial"/>
                    <w:b/>
                  </w:rPr>
                </w:pPr>
                <w:r w:rsidRPr="007551D2">
                  <w:rPr>
                    <w:rStyle w:val="PlaceholderText"/>
                    <w:rFonts w:ascii="Arial" w:hAnsi="Arial" w:cs="Arial"/>
                    <w:b/>
                    <w:color w:val="330072"/>
                  </w:rPr>
                  <w:t>_ _ _ _</w:t>
                </w:r>
              </w:p>
            </w:tc>
          </w:sdtContent>
        </w:sdt>
      </w:tr>
    </w:tbl>
    <w:p w14:paraId="40EF7543" w14:textId="77777777" w:rsidR="009B00C4" w:rsidRDefault="009B00C4">
      <w:pPr>
        <w:rPr>
          <w:rFonts w:ascii="Arial" w:hAnsi="Arial" w:cs="Arial"/>
        </w:rPr>
      </w:pPr>
    </w:p>
    <w:p w14:paraId="3D72500D" w14:textId="77777777" w:rsidR="008C26A8" w:rsidRDefault="008C26A8">
      <w:pPr>
        <w:rPr>
          <w:rFonts w:ascii="Arial" w:hAnsi="Arial" w:cs="Arial"/>
          <w:sz w:val="22"/>
        </w:rPr>
      </w:pPr>
    </w:p>
    <w:p w14:paraId="6575CBDA" w14:textId="77777777" w:rsidR="008C26A8" w:rsidRDefault="008C26A8">
      <w:pPr>
        <w:rPr>
          <w:rFonts w:ascii="Arial" w:hAnsi="Arial" w:cs="Arial"/>
          <w:sz w:val="22"/>
        </w:rPr>
      </w:pPr>
    </w:p>
    <w:p w14:paraId="731A4ED2" w14:textId="5605A202" w:rsidR="00FD374F" w:rsidRDefault="008C26A8" w:rsidP="00FD374F">
      <w:pPr>
        <w:jc w:val="both"/>
        <w:rPr>
          <w:rFonts w:ascii="Arial" w:hAnsi="Arial" w:cs="Arial"/>
          <w:sz w:val="22"/>
        </w:rPr>
      </w:pPr>
      <w:r>
        <w:rPr>
          <w:rFonts w:ascii="Arial" w:hAnsi="Arial" w:cs="Arial"/>
          <w:sz w:val="22"/>
        </w:rPr>
        <w:t>Please use the table on page 2 of this form to</w:t>
      </w:r>
      <w:r w:rsidR="009B00C4">
        <w:rPr>
          <w:rFonts w:ascii="Arial" w:hAnsi="Arial" w:cs="Arial"/>
          <w:sz w:val="22"/>
        </w:rPr>
        <w:t xml:space="preserve"> provide information about any in-house calibration activities</w:t>
      </w:r>
      <w:r w:rsidR="009262A3">
        <w:rPr>
          <w:rFonts w:ascii="Arial" w:hAnsi="Arial" w:cs="Arial"/>
          <w:sz w:val="22"/>
        </w:rPr>
        <w:t>*</w:t>
      </w:r>
      <w:r w:rsidR="009B00C4">
        <w:rPr>
          <w:rFonts w:ascii="Arial" w:hAnsi="Arial" w:cs="Arial"/>
          <w:sz w:val="22"/>
        </w:rPr>
        <w:t xml:space="preserve"> that your organisation carries out to support applicant/accredited measurement activities </w:t>
      </w:r>
      <w:r w:rsidR="009B00C4" w:rsidRPr="008C26A8">
        <w:rPr>
          <w:rFonts w:ascii="Arial" w:hAnsi="Arial" w:cs="Arial"/>
          <w:i/>
          <w:sz w:val="22"/>
        </w:rPr>
        <w:t>(</w:t>
      </w:r>
      <w:r w:rsidR="006E5642" w:rsidRPr="008C26A8">
        <w:rPr>
          <w:rFonts w:ascii="Arial" w:hAnsi="Arial" w:cs="Arial"/>
          <w:i/>
          <w:sz w:val="22"/>
        </w:rPr>
        <w:t>see</w:t>
      </w:r>
      <w:r w:rsidR="00B17A04" w:rsidRPr="008C26A8">
        <w:rPr>
          <w:rFonts w:ascii="Arial" w:hAnsi="Arial" w:cs="Arial"/>
          <w:i/>
          <w:sz w:val="22"/>
        </w:rPr>
        <w:t xml:space="preserve"> UKAS publication</w:t>
      </w:r>
      <w:r w:rsidR="006E5642" w:rsidRPr="008C26A8">
        <w:rPr>
          <w:rFonts w:ascii="Arial" w:hAnsi="Arial" w:cs="Arial"/>
          <w:i/>
          <w:sz w:val="22"/>
        </w:rPr>
        <w:t xml:space="preserve"> </w:t>
      </w:r>
      <w:hyperlink r:id="rId7" w:history="1">
        <w:r w:rsidR="006E5642" w:rsidRPr="00D37B57">
          <w:rPr>
            <w:rStyle w:val="Hyperlink"/>
            <w:rFonts w:ascii="Arial" w:hAnsi="Arial" w:cs="Arial"/>
            <w:b/>
            <w:i/>
            <w:color w:val="330072"/>
            <w:sz w:val="22"/>
            <w:u w:color="2AD2C9"/>
          </w:rPr>
          <w:t>TPS 41</w:t>
        </w:r>
        <w:r w:rsidR="00B17A04" w:rsidRPr="00D37B57">
          <w:rPr>
            <w:rStyle w:val="Hyperlink"/>
            <w:i/>
            <w:color w:val="330072"/>
            <w:u w:color="2AD2C9"/>
          </w:rPr>
          <w:t xml:space="preserve"> </w:t>
        </w:r>
        <w:r w:rsidR="00B17A04" w:rsidRPr="00D37B57">
          <w:rPr>
            <w:rStyle w:val="Hyperlink"/>
            <w:rFonts w:ascii="Arial" w:hAnsi="Arial" w:cs="Arial"/>
            <w:b/>
            <w:i/>
            <w:color w:val="330072"/>
            <w:sz w:val="22"/>
            <w:u w:color="2AD2C9"/>
          </w:rPr>
          <w:t>UKAS Policy on Metrological Traceability</w:t>
        </w:r>
      </w:hyperlink>
      <w:r w:rsidR="009B00C4" w:rsidRPr="008C26A8">
        <w:rPr>
          <w:rFonts w:ascii="Arial" w:hAnsi="Arial" w:cs="Arial"/>
          <w:i/>
          <w:sz w:val="22"/>
        </w:rPr>
        <w:t>)</w:t>
      </w:r>
      <w:r w:rsidR="009B00C4">
        <w:rPr>
          <w:rFonts w:ascii="Arial" w:hAnsi="Arial" w:cs="Arial"/>
          <w:sz w:val="22"/>
        </w:rPr>
        <w:t xml:space="preserve">.  </w:t>
      </w:r>
      <w:r w:rsidR="00435EBB">
        <w:rPr>
          <w:rFonts w:ascii="Arial" w:hAnsi="Arial" w:cs="Arial"/>
          <w:sz w:val="22"/>
        </w:rPr>
        <w:t>It is your responsibility to keep UKAS informed of any changes to your in-house calibrations through the use and update of this form.</w:t>
      </w:r>
    </w:p>
    <w:p w14:paraId="534ECC51" w14:textId="77777777" w:rsidR="00FD374F" w:rsidRDefault="00FD374F" w:rsidP="00FD374F">
      <w:pPr>
        <w:jc w:val="both"/>
        <w:rPr>
          <w:rFonts w:ascii="Arial" w:hAnsi="Arial" w:cs="Arial"/>
          <w:sz w:val="22"/>
        </w:rPr>
      </w:pPr>
    </w:p>
    <w:p w14:paraId="11012D59" w14:textId="1488F3FF" w:rsidR="009B00C4" w:rsidRDefault="009B00C4" w:rsidP="00FD374F">
      <w:pPr>
        <w:jc w:val="both"/>
        <w:rPr>
          <w:rFonts w:ascii="Arial" w:hAnsi="Arial" w:cs="Arial"/>
          <w:sz w:val="22"/>
        </w:rPr>
      </w:pPr>
      <w:r>
        <w:rPr>
          <w:rFonts w:ascii="Arial" w:hAnsi="Arial" w:cs="Arial"/>
          <w:sz w:val="22"/>
        </w:rPr>
        <w:t xml:space="preserve">These activities will not be specifically listed on your accredited </w:t>
      </w:r>
      <w:r w:rsidR="0088365D">
        <w:rPr>
          <w:rFonts w:ascii="Arial" w:hAnsi="Arial" w:cs="Arial"/>
          <w:sz w:val="22"/>
        </w:rPr>
        <w:t>scope,</w:t>
      </w:r>
      <w:r>
        <w:rPr>
          <w:rFonts w:ascii="Arial" w:hAnsi="Arial" w:cs="Arial"/>
          <w:sz w:val="22"/>
        </w:rPr>
        <w:t xml:space="preserve"> but they will be assessed as part of accredited scope activities.</w:t>
      </w:r>
    </w:p>
    <w:p w14:paraId="1ECB71F7" w14:textId="77777777" w:rsidR="008C26A8" w:rsidRDefault="008C26A8">
      <w:pPr>
        <w:rPr>
          <w:rFonts w:ascii="Arial" w:hAnsi="Arial" w:cs="Arial"/>
          <w:sz w:val="22"/>
        </w:rPr>
      </w:pPr>
    </w:p>
    <w:p w14:paraId="7DDFD057" w14:textId="77777777" w:rsidR="009262A3" w:rsidRPr="00D37B57" w:rsidRDefault="009262A3">
      <w:pPr>
        <w:rPr>
          <w:rFonts w:ascii="Arial" w:hAnsi="Arial" w:cs="Arial"/>
          <w:b/>
          <w:i/>
          <w:sz w:val="20"/>
          <w:szCs w:val="20"/>
        </w:rPr>
      </w:pPr>
      <w:r w:rsidRPr="00D37B57">
        <w:rPr>
          <w:rFonts w:ascii="Arial" w:hAnsi="Arial" w:cs="Arial"/>
          <w:b/>
          <w:i/>
          <w:sz w:val="20"/>
          <w:szCs w:val="20"/>
        </w:rPr>
        <w:t xml:space="preserve">*Note: </w:t>
      </w:r>
    </w:p>
    <w:p w14:paraId="7EDC3E37" w14:textId="6A4DB492" w:rsidR="00435EBB" w:rsidRPr="00D37B57" w:rsidRDefault="00435EBB" w:rsidP="00D37B57">
      <w:pPr>
        <w:spacing w:after="60"/>
        <w:rPr>
          <w:rFonts w:ascii="Arial" w:hAnsi="Arial" w:cs="Arial"/>
          <w:i/>
          <w:sz w:val="20"/>
          <w:szCs w:val="20"/>
        </w:rPr>
      </w:pPr>
      <w:r w:rsidRPr="00D37B57">
        <w:rPr>
          <w:rFonts w:ascii="Arial" w:hAnsi="Arial" w:cs="Arial"/>
          <w:i/>
          <w:sz w:val="20"/>
          <w:szCs w:val="20"/>
        </w:rPr>
        <w:t>An in-house calibration is a measurement that is undertaken by the CAB that provides traceability for subsequent use as part of the accredited activities. All calibrations that provide traceability in support of your accredited measurements should be included.</w:t>
      </w:r>
    </w:p>
    <w:p w14:paraId="0E48A1FA" w14:textId="61F58677" w:rsidR="009262A3" w:rsidRPr="00D37B57" w:rsidRDefault="009262A3">
      <w:pPr>
        <w:rPr>
          <w:rFonts w:ascii="Arial" w:hAnsi="Arial" w:cs="Arial"/>
          <w:i/>
          <w:sz w:val="20"/>
          <w:szCs w:val="20"/>
        </w:rPr>
      </w:pPr>
      <w:r w:rsidRPr="00D37B57">
        <w:rPr>
          <w:rFonts w:ascii="Arial" w:hAnsi="Arial" w:cs="Arial"/>
          <w:i/>
          <w:sz w:val="20"/>
          <w:szCs w:val="20"/>
        </w:rPr>
        <w:t>Please include all in-house calibrations / checks / verifications where an instrument used to make a measurement is being compared against an item of reference equipment</w:t>
      </w:r>
      <w:r w:rsidR="00435EBB" w:rsidRPr="00D37B57">
        <w:rPr>
          <w:rFonts w:ascii="Arial" w:hAnsi="Arial" w:cs="Arial"/>
          <w:i/>
          <w:sz w:val="20"/>
          <w:szCs w:val="20"/>
        </w:rPr>
        <w:t>. However daily checks on items such as weighing instruments that are carried out between calibration</w:t>
      </w:r>
      <w:r w:rsidR="0088365D" w:rsidRPr="00D37B57">
        <w:rPr>
          <w:rFonts w:ascii="Arial" w:hAnsi="Arial" w:cs="Arial"/>
          <w:i/>
          <w:sz w:val="20"/>
          <w:szCs w:val="20"/>
        </w:rPr>
        <w:t>s</w:t>
      </w:r>
      <w:r w:rsidR="00435EBB" w:rsidRPr="00D37B57">
        <w:rPr>
          <w:rFonts w:ascii="Arial" w:hAnsi="Arial" w:cs="Arial"/>
          <w:i/>
          <w:sz w:val="20"/>
          <w:szCs w:val="20"/>
        </w:rPr>
        <w:t xml:space="preserve"> do not need to be included</w:t>
      </w:r>
      <w:r w:rsidR="00D37B57" w:rsidRPr="00D37B57">
        <w:rPr>
          <w:rFonts w:ascii="Arial" w:hAnsi="Arial" w:cs="Arial"/>
          <w:i/>
          <w:sz w:val="20"/>
          <w:szCs w:val="20"/>
        </w:rPr>
        <w:t>.</w:t>
      </w:r>
    </w:p>
    <w:p w14:paraId="5B57DCEA" w14:textId="77777777" w:rsidR="00666935" w:rsidRDefault="00666935">
      <w:pPr>
        <w:pBdr>
          <w:bottom w:val="single" w:sz="12" w:space="1" w:color="auto"/>
        </w:pBdr>
        <w:rPr>
          <w:rFonts w:ascii="Arial Black" w:hAnsi="Arial Black" w:cs="Arial"/>
          <w:sz w:val="22"/>
        </w:rPr>
      </w:pPr>
    </w:p>
    <w:p w14:paraId="54C2DA71" w14:textId="77777777" w:rsidR="009B00C4" w:rsidRPr="008C26A8" w:rsidRDefault="009B00C4">
      <w:pPr>
        <w:pBdr>
          <w:bottom w:val="single" w:sz="12" w:space="1" w:color="auto"/>
        </w:pBdr>
        <w:rPr>
          <w:rFonts w:ascii="Arial Rounded MT Bold" w:hAnsi="Arial Rounded MT Bold" w:cs="Arial"/>
          <w:sz w:val="22"/>
        </w:rPr>
      </w:pPr>
      <w:r w:rsidRPr="008C26A8">
        <w:rPr>
          <w:rFonts w:ascii="Arial Rounded MT Bold" w:hAnsi="Arial Rounded MT Bold" w:cs="Arial"/>
          <w:sz w:val="22"/>
        </w:rPr>
        <w:t>Declaration</w:t>
      </w:r>
    </w:p>
    <w:p w14:paraId="52430E4C" w14:textId="77777777" w:rsidR="009B00C4" w:rsidRDefault="009B00C4">
      <w:pPr>
        <w:rPr>
          <w:rFonts w:ascii="Arial" w:hAnsi="Arial" w:cs="Arial"/>
        </w:rPr>
      </w:pPr>
    </w:p>
    <w:p w14:paraId="71884D00" w14:textId="77777777" w:rsidR="008C26A8" w:rsidRDefault="008C26A8">
      <w:pPr>
        <w:pStyle w:val="BodyText2"/>
      </w:pPr>
    </w:p>
    <w:p w14:paraId="14FEFF93" w14:textId="77777777" w:rsidR="009B00C4" w:rsidRPr="00D37B57" w:rsidRDefault="009B00C4">
      <w:pPr>
        <w:pStyle w:val="BodyText2"/>
        <w:rPr>
          <w:sz w:val="22"/>
          <w:szCs w:val="28"/>
        </w:rPr>
      </w:pPr>
      <w:r w:rsidRPr="00D37B57">
        <w:rPr>
          <w:sz w:val="22"/>
          <w:szCs w:val="28"/>
        </w:rPr>
        <w:t>I declare that I am authorised, on behalf of the company, to submit this application, and that the information contained herein is both correct and accurate to the best of my knowledge and belief.</w:t>
      </w:r>
    </w:p>
    <w:p w14:paraId="159F6693" w14:textId="77777777" w:rsidR="009B00C4" w:rsidRPr="006E0C17" w:rsidRDefault="009B00C4">
      <w:pP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5245"/>
      </w:tblGrid>
      <w:tr w:rsidR="00FD374F" w14:paraId="2EA93084" w14:textId="77777777" w:rsidTr="006E0C17">
        <w:trPr>
          <w:trHeight w:val="482"/>
        </w:trPr>
        <w:tc>
          <w:tcPr>
            <w:tcW w:w="1384" w:type="dxa"/>
            <w:tcBorders>
              <w:right w:val="single" w:sz="8" w:space="0" w:color="auto"/>
            </w:tcBorders>
            <w:vAlign w:val="center"/>
          </w:tcPr>
          <w:p w14:paraId="1F2EC369" w14:textId="77777777" w:rsidR="00FD374F" w:rsidRPr="006E0C17" w:rsidRDefault="00FD374F" w:rsidP="00B17A04">
            <w:pPr>
              <w:rPr>
                <w:rFonts w:ascii="Arial" w:hAnsi="Arial" w:cs="Arial"/>
                <w:sz w:val="20"/>
                <w:szCs w:val="20"/>
              </w:rPr>
            </w:pPr>
            <w:r>
              <w:rPr>
                <w:rFonts w:ascii="Arial" w:hAnsi="Arial" w:cs="Arial"/>
                <w:sz w:val="20"/>
                <w:szCs w:val="20"/>
              </w:rPr>
              <w:t>Name</w:t>
            </w:r>
          </w:p>
        </w:tc>
        <w:sdt>
          <w:sdtPr>
            <w:rPr>
              <w:rFonts w:ascii="Arial" w:hAnsi="Arial" w:cs="Arial"/>
              <w:color w:val="330072"/>
              <w:sz w:val="22"/>
              <w:szCs w:val="22"/>
            </w:rPr>
            <w:id w:val="-1898661718"/>
            <w:placeholder>
              <w:docPart w:val="7034C384B10C45DD8F5D7F0ECF37C049"/>
            </w:placeholder>
          </w:sdtPr>
          <w:sdtEndPr/>
          <w:sdtContent>
            <w:tc>
              <w:tcPr>
                <w:tcW w:w="5245" w:type="dxa"/>
                <w:tcBorders>
                  <w:top w:val="single" w:sz="8" w:space="0" w:color="auto"/>
                  <w:left w:val="single" w:sz="8" w:space="0" w:color="auto"/>
                  <w:bottom w:val="single" w:sz="8" w:space="0" w:color="auto"/>
                  <w:right w:val="single" w:sz="8" w:space="0" w:color="auto"/>
                </w:tcBorders>
                <w:vAlign w:val="center"/>
              </w:tcPr>
              <w:p w14:paraId="600B5AD9" w14:textId="77777777" w:rsidR="00FD374F" w:rsidRDefault="00FD374F" w:rsidP="0098143B">
                <w:pPr>
                  <w:rPr>
                    <w:rFonts w:ascii="Arial" w:hAnsi="Arial" w:cs="Arial"/>
                  </w:rPr>
                </w:pPr>
                <w:r w:rsidRPr="00765957">
                  <w:rPr>
                    <w:rFonts w:ascii="Arial" w:hAnsi="Arial" w:cs="Arial"/>
                    <w:color w:val="330072"/>
                    <w:sz w:val="22"/>
                    <w:szCs w:val="22"/>
                  </w:rPr>
                  <w:t xml:space="preserve"> </w:t>
                </w:r>
              </w:p>
            </w:tc>
          </w:sdtContent>
        </w:sdt>
      </w:tr>
      <w:tr w:rsidR="00FD374F" w14:paraId="1BF61523" w14:textId="77777777" w:rsidTr="00FD374F">
        <w:trPr>
          <w:trHeight w:val="322"/>
        </w:trPr>
        <w:tc>
          <w:tcPr>
            <w:tcW w:w="1384" w:type="dxa"/>
            <w:vAlign w:val="center"/>
          </w:tcPr>
          <w:p w14:paraId="2BB71132" w14:textId="77777777" w:rsidR="00FD374F" w:rsidRPr="00B17A04" w:rsidRDefault="00FD374F" w:rsidP="00B17A04">
            <w:pPr>
              <w:rPr>
                <w:rFonts w:ascii="Arial" w:hAnsi="Arial" w:cs="Arial"/>
                <w:sz w:val="8"/>
                <w:szCs w:val="8"/>
              </w:rPr>
            </w:pPr>
          </w:p>
        </w:tc>
        <w:tc>
          <w:tcPr>
            <w:tcW w:w="5245" w:type="dxa"/>
            <w:tcBorders>
              <w:top w:val="single" w:sz="8" w:space="0" w:color="auto"/>
              <w:bottom w:val="single" w:sz="8" w:space="0" w:color="auto"/>
            </w:tcBorders>
            <w:vAlign w:val="center"/>
          </w:tcPr>
          <w:p w14:paraId="291B6B74" w14:textId="77777777" w:rsidR="00FD374F" w:rsidRPr="00B17A04" w:rsidRDefault="00FD374F" w:rsidP="00B17A04">
            <w:pPr>
              <w:rPr>
                <w:rFonts w:ascii="Arial" w:hAnsi="Arial" w:cs="Arial"/>
                <w:sz w:val="8"/>
                <w:szCs w:val="8"/>
              </w:rPr>
            </w:pPr>
          </w:p>
        </w:tc>
      </w:tr>
      <w:tr w:rsidR="00FD374F" w14:paraId="26B06AB0" w14:textId="77777777" w:rsidTr="006E0C17">
        <w:trPr>
          <w:trHeight w:val="462"/>
        </w:trPr>
        <w:tc>
          <w:tcPr>
            <w:tcW w:w="1384" w:type="dxa"/>
            <w:tcBorders>
              <w:right w:val="single" w:sz="8" w:space="0" w:color="auto"/>
            </w:tcBorders>
            <w:vAlign w:val="center"/>
          </w:tcPr>
          <w:p w14:paraId="4A95AAF1" w14:textId="77777777" w:rsidR="00FD374F" w:rsidRPr="006E0C17" w:rsidRDefault="00FD374F" w:rsidP="00B17A04">
            <w:pPr>
              <w:rPr>
                <w:rFonts w:ascii="Arial" w:hAnsi="Arial" w:cs="Arial"/>
                <w:sz w:val="20"/>
                <w:szCs w:val="20"/>
              </w:rPr>
            </w:pPr>
            <w:r>
              <w:rPr>
                <w:rFonts w:ascii="Arial" w:hAnsi="Arial" w:cs="Arial"/>
                <w:sz w:val="20"/>
                <w:szCs w:val="20"/>
              </w:rPr>
              <w:t>Position</w:t>
            </w:r>
          </w:p>
        </w:tc>
        <w:sdt>
          <w:sdtPr>
            <w:rPr>
              <w:rFonts w:ascii="Arial" w:hAnsi="Arial" w:cs="Arial"/>
              <w:color w:val="330072"/>
              <w:sz w:val="22"/>
              <w:szCs w:val="22"/>
            </w:rPr>
            <w:id w:val="685573596"/>
            <w:placeholder>
              <w:docPart w:val="0E722CA9E31F4C439DEB3AABC7BADA25"/>
            </w:placeholder>
          </w:sdtPr>
          <w:sdtEndPr/>
          <w:sdtContent>
            <w:tc>
              <w:tcPr>
                <w:tcW w:w="5245" w:type="dxa"/>
                <w:tcBorders>
                  <w:top w:val="single" w:sz="8" w:space="0" w:color="auto"/>
                  <w:left w:val="single" w:sz="8" w:space="0" w:color="auto"/>
                  <w:bottom w:val="single" w:sz="8" w:space="0" w:color="auto"/>
                  <w:right w:val="single" w:sz="8" w:space="0" w:color="auto"/>
                </w:tcBorders>
                <w:vAlign w:val="center"/>
              </w:tcPr>
              <w:p w14:paraId="6ACBC779" w14:textId="77777777" w:rsidR="00FD374F" w:rsidRDefault="00FD374F" w:rsidP="00B17A04">
                <w:pPr>
                  <w:rPr>
                    <w:rFonts w:ascii="Arial" w:hAnsi="Arial" w:cs="Arial"/>
                  </w:rPr>
                </w:pPr>
                <w:r w:rsidRPr="007432BC">
                  <w:rPr>
                    <w:rFonts w:ascii="Arial" w:hAnsi="Arial" w:cs="Arial"/>
                    <w:color w:val="330072"/>
                    <w:sz w:val="22"/>
                    <w:szCs w:val="22"/>
                  </w:rPr>
                  <w:t xml:space="preserve"> </w:t>
                </w:r>
              </w:p>
            </w:tc>
          </w:sdtContent>
        </w:sdt>
      </w:tr>
      <w:tr w:rsidR="00FD374F" w14:paraId="4168E27E" w14:textId="77777777" w:rsidTr="00FD374F">
        <w:trPr>
          <w:trHeight w:val="335"/>
        </w:trPr>
        <w:tc>
          <w:tcPr>
            <w:tcW w:w="1384" w:type="dxa"/>
            <w:vAlign w:val="center"/>
          </w:tcPr>
          <w:p w14:paraId="58F9B3FC" w14:textId="77777777" w:rsidR="00FD374F" w:rsidRPr="00B17A04" w:rsidRDefault="00FD374F" w:rsidP="00B17A04">
            <w:pPr>
              <w:rPr>
                <w:rFonts w:ascii="Arial" w:hAnsi="Arial" w:cs="Arial"/>
                <w:sz w:val="8"/>
                <w:szCs w:val="8"/>
              </w:rPr>
            </w:pPr>
          </w:p>
        </w:tc>
        <w:tc>
          <w:tcPr>
            <w:tcW w:w="5245" w:type="dxa"/>
            <w:tcBorders>
              <w:top w:val="single" w:sz="8" w:space="0" w:color="auto"/>
              <w:bottom w:val="single" w:sz="8" w:space="0" w:color="auto"/>
            </w:tcBorders>
            <w:vAlign w:val="center"/>
          </w:tcPr>
          <w:p w14:paraId="7E7AA069" w14:textId="77777777" w:rsidR="00FD374F" w:rsidRPr="00B17A04" w:rsidRDefault="00FD374F" w:rsidP="00B17A04">
            <w:pPr>
              <w:rPr>
                <w:rFonts w:ascii="Arial" w:hAnsi="Arial" w:cs="Arial"/>
                <w:sz w:val="8"/>
                <w:szCs w:val="8"/>
              </w:rPr>
            </w:pPr>
          </w:p>
        </w:tc>
      </w:tr>
      <w:tr w:rsidR="00FD374F" w14:paraId="4F722BDB" w14:textId="77777777" w:rsidTr="006E0C17">
        <w:trPr>
          <w:trHeight w:val="455"/>
        </w:trPr>
        <w:tc>
          <w:tcPr>
            <w:tcW w:w="1384" w:type="dxa"/>
            <w:tcBorders>
              <w:right w:val="single" w:sz="8" w:space="0" w:color="auto"/>
            </w:tcBorders>
            <w:vAlign w:val="center"/>
          </w:tcPr>
          <w:p w14:paraId="6FC5C979" w14:textId="77777777" w:rsidR="00FD374F" w:rsidRPr="006E0C17" w:rsidRDefault="00FD374F" w:rsidP="00B17A04">
            <w:pPr>
              <w:rPr>
                <w:rFonts w:ascii="Arial" w:hAnsi="Arial" w:cs="Arial"/>
                <w:sz w:val="20"/>
                <w:szCs w:val="20"/>
              </w:rPr>
            </w:pPr>
            <w:r>
              <w:rPr>
                <w:rFonts w:ascii="Arial" w:hAnsi="Arial" w:cs="Arial"/>
                <w:sz w:val="20"/>
                <w:szCs w:val="20"/>
              </w:rPr>
              <w:t>Date</w:t>
            </w:r>
          </w:p>
        </w:tc>
        <w:sdt>
          <w:sdtPr>
            <w:rPr>
              <w:rFonts w:ascii="Arial" w:hAnsi="Arial" w:cs="Arial"/>
              <w:color w:val="330072"/>
              <w:sz w:val="22"/>
              <w:szCs w:val="22"/>
            </w:rPr>
            <w:id w:val="-650216306"/>
            <w:placeholder>
              <w:docPart w:val="8C46C370195840A691E1C34FA73C3E73"/>
            </w:placeholder>
            <w:date>
              <w:dateFormat w:val="dd MMMM yyyy"/>
              <w:lid w:val="en-GB"/>
              <w:storeMappedDataAs w:val="dateTime"/>
              <w:calendar w:val="gregorian"/>
            </w:date>
          </w:sdtPr>
          <w:sdtEndPr/>
          <w:sdtContent>
            <w:tc>
              <w:tcPr>
                <w:tcW w:w="5245" w:type="dxa"/>
                <w:tcBorders>
                  <w:top w:val="single" w:sz="8" w:space="0" w:color="auto"/>
                  <w:left w:val="single" w:sz="8" w:space="0" w:color="auto"/>
                  <w:bottom w:val="single" w:sz="8" w:space="0" w:color="auto"/>
                  <w:right w:val="single" w:sz="8" w:space="0" w:color="auto"/>
                </w:tcBorders>
                <w:vAlign w:val="center"/>
              </w:tcPr>
              <w:p w14:paraId="11CF0EA9" w14:textId="77777777" w:rsidR="00FD374F" w:rsidRDefault="00FD374F" w:rsidP="00B17A04">
                <w:pPr>
                  <w:rPr>
                    <w:rFonts w:ascii="Arial" w:hAnsi="Arial" w:cs="Arial"/>
                  </w:rPr>
                </w:pPr>
                <w:r w:rsidRPr="007432BC">
                  <w:rPr>
                    <w:rFonts w:ascii="Arial" w:hAnsi="Arial" w:cs="Arial"/>
                    <w:color w:val="330072"/>
                    <w:sz w:val="18"/>
                    <w:szCs w:val="18"/>
                    <w:vertAlign w:val="superscript"/>
                  </w:rPr>
                  <w:t>Select date from calendar</w:t>
                </w:r>
                <w:r w:rsidRPr="007432BC">
                  <w:rPr>
                    <w:rFonts w:ascii="Arial" w:hAnsi="Arial" w:cs="Arial"/>
                    <w:color w:val="330072"/>
                    <w:sz w:val="22"/>
                    <w:szCs w:val="22"/>
                  </w:rPr>
                  <w:t xml:space="preserve"> </w:t>
                </w:r>
              </w:p>
            </w:tc>
          </w:sdtContent>
        </w:sdt>
      </w:tr>
    </w:tbl>
    <w:p w14:paraId="6A094ED1" w14:textId="77777777" w:rsidR="00B17A04" w:rsidRDefault="00B17A04">
      <w:pPr>
        <w:rPr>
          <w:rFonts w:ascii="Arial" w:hAnsi="Arial" w:cs="Arial"/>
        </w:rPr>
      </w:pPr>
    </w:p>
    <w:p w14:paraId="0221951A" w14:textId="77777777" w:rsidR="0098143B" w:rsidRDefault="0098143B">
      <w:pPr>
        <w:rPr>
          <w:rFonts w:ascii="Arial" w:hAnsi="Arial" w:cs="Arial"/>
          <w:sz w:val="20"/>
        </w:rPr>
      </w:pPr>
    </w:p>
    <w:p w14:paraId="5D61AC82" w14:textId="334890D3" w:rsidR="009B00C4" w:rsidRPr="00D37B57" w:rsidRDefault="009B00C4">
      <w:pPr>
        <w:rPr>
          <w:rFonts w:ascii="Arial" w:hAnsi="Arial" w:cs="Arial"/>
          <w:sz w:val="22"/>
          <w:szCs w:val="22"/>
        </w:rPr>
      </w:pPr>
      <w:r w:rsidRPr="00D37B57">
        <w:rPr>
          <w:rFonts w:ascii="Arial" w:hAnsi="Arial" w:cs="Arial"/>
          <w:sz w:val="22"/>
          <w:szCs w:val="22"/>
        </w:rPr>
        <w:t xml:space="preserve">Please return to </w:t>
      </w:r>
      <w:r w:rsidR="00AF51B3" w:rsidRPr="00D37B57">
        <w:rPr>
          <w:rFonts w:ascii="Arial" w:hAnsi="Arial" w:cs="Arial"/>
          <w:sz w:val="22"/>
          <w:szCs w:val="22"/>
        </w:rPr>
        <w:t xml:space="preserve">your main UKAS contact (Assessment Manager) by email </w:t>
      </w:r>
      <w:r w:rsidR="00AF51B3" w:rsidRPr="00D37B57">
        <w:rPr>
          <w:rFonts w:ascii="Arial" w:hAnsi="Arial" w:cs="Arial"/>
          <w:i/>
          <w:sz w:val="20"/>
          <w:szCs w:val="20"/>
        </w:rPr>
        <w:t>(firstname.surname@ukas.com)</w:t>
      </w:r>
    </w:p>
    <w:p w14:paraId="0723DB90" w14:textId="77777777" w:rsidR="00AF51B3" w:rsidRDefault="00AF51B3">
      <w:pPr>
        <w:rPr>
          <w:rFonts w:ascii="Arial" w:hAnsi="Arial" w:cs="Arial"/>
        </w:rPr>
      </w:pPr>
    </w:p>
    <w:p w14:paraId="05AACFC0" w14:textId="77777777" w:rsidR="006413EF" w:rsidRPr="006413EF" w:rsidRDefault="006413EF" w:rsidP="006413EF">
      <w:pPr>
        <w:rPr>
          <w:rFonts w:ascii="Arial" w:hAnsi="Arial" w:cs="Arial"/>
        </w:rPr>
      </w:pPr>
    </w:p>
    <w:p w14:paraId="04F0A137" w14:textId="77777777" w:rsidR="006413EF" w:rsidRPr="006413EF" w:rsidRDefault="006413EF" w:rsidP="006413EF">
      <w:pPr>
        <w:rPr>
          <w:rFonts w:ascii="Arial" w:hAnsi="Arial" w:cs="Arial"/>
        </w:rPr>
      </w:pPr>
    </w:p>
    <w:p w14:paraId="1E6571C1" w14:textId="77777777" w:rsidR="006413EF" w:rsidRPr="006413EF" w:rsidRDefault="006413EF" w:rsidP="006413EF">
      <w:pPr>
        <w:rPr>
          <w:rFonts w:ascii="Arial" w:hAnsi="Arial" w:cs="Arial"/>
        </w:rPr>
      </w:pPr>
    </w:p>
    <w:p w14:paraId="34C9CA7D" w14:textId="77777777" w:rsidR="006413EF" w:rsidRDefault="006413EF" w:rsidP="006413EF">
      <w:pPr>
        <w:ind w:firstLine="720"/>
        <w:rPr>
          <w:rFonts w:ascii="Arial" w:hAnsi="Arial" w:cs="Arial"/>
        </w:rPr>
      </w:pPr>
    </w:p>
    <w:p w14:paraId="3C69DAED" w14:textId="77777777" w:rsidR="006413EF" w:rsidRPr="006413EF" w:rsidRDefault="006413EF" w:rsidP="006413EF">
      <w:pPr>
        <w:tabs>
          <w:tab w:val="left" w:pos="758"/>
        </w:tabs>
        <w:rPr>
          <w:rFonts w:ascii="Arial" w:hAnsi="Arial" w:cs="Arial"/>
        </w:rPr>
        <w:sectPr w:rsidR="006413EF" w:rsidRPr="006413EF" w:rsidSect="006413EF">
          <w:headerReference w:type="default" r:id="rId8"/>
          <w:footerReference w:type="default" r:id="rId9"/>
          <w:type w:val="continuous"/>
          <w:pgSz w:w="11906" w:h="16838"/>
          <w:pgMar w:top="720" w:right="849" w:bottom="1560" w:left="851" w:header="709" w:footer="304" w:gutter="0"/>
          <w:cols w:space="708"/>
          <w:docGrid w:linePitch="360"/>
        </w:sectPr>
      </w:pPr>
    </w:p>
    <w:p w14:paraId="440094CF" w14:textId="77777777" w:rsidR="00106177" w:rsidRPr="00106177" w:rsidRDefault="00106177">
      <w:pPr>
        <w:rPr>
          <w:rFonts w:ascii="Arial Black" w:hAnsi="Arial Black" w:cs="Arial"/>
          <w:sz w:val="10"/>
          <w:szCs w:val="10"/>
        </w:rPr>
      </w:pPr>
    </w:p>
    <w:p w14:paraId="65599374" w14:textId="77777777" w:rsidR="008C26A8" w:rsidRPr="00106177" w:rsidRDefault="008C26A8">
      <w:pPr>
        <w:rPr>
          <w:rFonts w:ascii="Arial Black" w:hAnsi="Arial Black" w:cs="Arial"/>
          <w:sz w:val="28"/>
          <w:szCs w:val="28"/>
        </w:rPr>
      </w:pPr>
      <w:r w:rsidRPr="00106177">
        <w:rPr>
          <w:rFonts w:ascii="Arial Black" w:hAnsi="Arial Black" w:cs="Arial"/>
          <w:sz w:val="28"/>
          <w:szCs w:val="28"/>
        </w:rPr>
        <w:t>List of In-house Calibrations</w:t>
      </w:r>
    </w:p>
    <w:p w14:paraId="387AA335" w14:textId="77777777" w:rsidR="008C26A8" w:rsidRDefault="008C26A8">
      <w:pPr>
        <w:rPr>
          <w:rFonts w:ascii="Arial" w:hAnsi="Arial" w:cs="Arial"/>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268"/>
        <w:gridCol w:w="2268"/>
        <w:gridCol w:w="2268"/>
        <w:gridCol w:w="2268"/>
        <w:gridCol w:w="3686"/>
      </w:tblGrid>
      <w:tr w:rsidR="00435EBB" w14:paraId="1161F419" w14:textId="06F15BAF" w:rsidTr="00435EBB">
        <w:trPr>
          <w:trHeight w:val="979"/>
          <w:tblHeader/>
        </w:trPr>
        <w:tc>
          <w:tcPr>
            <w:tcW w:w="2263" w:type="dxa"/>
            <w:shd w:val="clear" w:color="auto" w:fill="330072"/>
          </w:tcPr>
          <w:p w14:paraId="53D3E877" w14:textId="77777777" w:rsidR="00435EBB" w:rsidRPr="006D0AA7" w:rsidRDefault="00435EBB" w:rsidP="008C26A8">
            <w:pPr>
              <w:pStyle w:val="ListBullet"/>
              <w:rPr>
                <w:rFonts w:ascii="Arial" w:hAnsi="Arial" w:cs="Arial"/>
                <w:b/>
                <w:bCs/>
                <w:smallCaps/>
                <w:color w:val="FFFFFF"/>
                <w:sz w:val="20"/>
              </w:rPr>
            </w:pPr>
            <w:r w:rsidRPr="006D0AA7">
              <w:rPr>
                <w:rFonts w:ascii="Arial" w:hAnsi="Arial" w:cs="Arial"/>
                <w:b/>
                <w:bCs/>
                <w:smallCaps/>
                <w:color w:val="FFFFFF"/>
                <w:sz w:val="20"/>
              </w:rPr>
              <w:t>Measured quantity</w:t>
            </w:r>
            <w:r>
              <w:rPr>
                <w:rFonts w:ascii="Arial" w:hAnsi="Arial" w:cs="Arial"/>
                <w:b/>
                <w:bCs/>
                <w:smallCaps/>
                <w:color w:val="FFFFFF"/>
                <w:sz w:val="20"/>
              </w:rPr>
              <w:t xml:space="preserve"> </w:t>
            </w:r>
            <w:r w:rsidRPr="006D0AA7">
              <w:rPr>
                <w:rFonts w:ascii="Arial" w:hAnsi="Arial" w:cs="Arial"/>
                <w:b/>
                <w:bCs/>
                <w:smallCaps/>
                <w:color w:val="FFFFFF"/>
                <w:sz w:val="20"/>
              </w:rPr>
              <w:t>/</w:t>
            </w:r>
            <w:r>
              <w:rPr>
                <w:rFonts w:ascii="Arial" w:hAnsi="Arial" w:cs="Arial"/>
                <w:b/>
                <w:bCs/>
                <w:smallCaps/>
                <w:color w:val="FFFFFF"/>
                <w:sz w:val="20"/>
              </w:rPr>
              <w:t xml:space="preserve"> </w:t>
            </w:r>
            <w:r w:rsidRPr="006D0AA7">
              <w:rPr>
                <w:rFonts w:ascii="Arial" w:hAnsi="Arial" w:cs="Arial"/>
                <w:b/>
                <w:bCs/>
                <w:smallCaps/>
                <w:color w:val="FFFFFF"/>
                <w:sz w:val="20"/>
              </w:rPr>
              <w:t>instrument</w:t>
            </w:r>
          </w:p>
        </w:tc>
        <w:tc>
          <w:tcPr>
            <w:tcW w:w="2268" w:type="dxa"/>
            <w:shd w:val="clear" w:color="auto" w:fill="330072"/>
          </w:tcPr>
          <w:p w14:paraId="038A10A0" w14:textId="77777777" w:rsidR="00435EBB" w:rsidRPr="006D0AA7" w:rsidRDefault="00435EBB" w:rsidP="0088365D">
            <w:pPr>
              <w:pStyle w:val="ListBullet"/>
              <w:rPr>
                <w:rFonts w:ascii="Arial" w:hAnsi="Arial" w:cs="Arial"/>
                <w:b/>
                <w:bCs/>
                <w:smallCaps/>
                <w:color w:val="FFFFFF"/>
                <w:sz w:val="20"/>
              </w:rPr>
            </w:pPr>
            <w:r w:rsidRPr="006D0AA7">
              <w:rPr>
                <w:rFonts w:ascii="Arial" w:hAnsi="Arial" w:cs="Arial"/>
                <w:b/>
                <w:bCs/>
                <w:smallCaps/>
                <w:color w:val="FFFFFF"/>
                <w:sz w:val="20"/>
              </w:rPr>
              <w:t>Reference standard used</w:t>
            </w:r>
          </w:p>
        </w:tc>
        <w:tc>
          <w:tcPr>
            <w:tcW w:w="2268" w:type="dxa"/>
            <w:shd w:val="clear" w:color="auto" w:fill="330072"/>
          </w:tcPr>
          <w:p w14:paraId="62AC731C" w14:textId="77777777" w:rsidR="00435EBB" w:rsidRPr="0088365D" w:rsidRDefault="00435EBB" w:rsidP="0088365D">
            <w:pPr>
              <w:pStyle w:val="ListBullet"/>
              <w:rPr>
                <w:rFonts w:ascii="Arial" w:hAnsi="Arial" w:cs="Arial"/>
                <w:b/>
                <w:bCs/>
                <w:smallCaps/>
                <w:color w:val="FFFFFF"/>
                <w:sz w:val="20"/>
              </w:rPr>
            </w:pPr>
            <w:r w:rsidRPr="0088365D">
              <w:rPr>
                <w:rFonts w:ascii="Arial" w:hAnsi="Arial" w:cs="Arial"/>
                <w:b/>
                <w:bCs/>
                <w:smallCaps/>
                <w:color w:val="FFFFFF"/>
                <w:sz w:val="20"/>
              </w:rPr>
              <w:t>Procedure</w:t>
            </w:r>
          </w:p>
        </w:tc>
        <w:tc>
          <w:tcPr>
            <w:tcW w:w="2268" w:type="dxa"/>
            <w:shd w:val="clear" w:color="auto" w:fill="330072"/>
          </w:tcPr>
          <w:p w14:paraId="0CC8E0BA" w14:textId="1D1BD42B" w:rsidR="00435EBB" w:rsidRPr="006D0AA7" w:rsidRDefault="00435EBB" w:rsidP="008C26A8">
            <w:pPr>
              <w:jc w:val="center"/>
              <w:rPr>
                <w:rFonts w:ascii="Arial" w:hAnsi="Arial" w:cs="Arial"/>
                <w:b/>
                <w:bCs/>
                <w:smallCaps/>
                <w:color w:val="FFFFFF"/>
                <w:sz w:val="20"/>
              </w:rPr>
            </w:pPr>
            <w:r>
              <w:rPr>
                <w:rFonts w:ascii="Arial" w:hAnsi="Arial" w:cs="Arial"/>
                <w:b/>
                <w:bCs/>
                <w:smallCaps/>
                <w:color w:val="FFFFFF"/>
                <w:sz w:val="20"/>
              </w:rPr>
              <w:t>Range</w:t>
            </w:r>
          </w:p>
        </w:tc>
        <w:tc>
          <w:tcPr>
            <w:tcW w:w="2268" w:type="dxa"/>
            <w:shd w:val="clear" w:color="auto" w:fill="330072"/>
          </w:tcPr>
          <w:p w14:paraId="2A9A7D64" w14:textId="034D143E" w:rsidR="00435EBB" w:rsidRPr="006D0AA7" w:rsidRDefault="00435EBB" w:rsidP="008C26A8">
            <w:pPr>
              <w:jc w:val="center"/>
              <w:rPr>
                <w:rFonts w:ascii="Arial" w:hAnsi="Arial" w:cs="Arial"/>
                <w:b/>
                <w:bCs/>
                <w:smallCaps/>
                <w:color w:val="FFFFFF"/>
                <w:sz w:val="20"/>
              </w:rPr>
            </w:pPr>
            <w:r w:rsidRPr="00435EBB">
              <w:rPr>
                <w:rFonts w:ascii="Arial" w:hAnsi="Arial" w:cs="Arial"/>
                <w:b/>
                <w:bCs/>
                <w:smallCaps/>
                <w:color w:val="FFFFFF"/>
                <w:sz w:val="20"/>
              </w:rPr>
              <w:t>Expanded Measurement Uncertainty (k = 2)</w:t>
            </w:r>
          </w:p>
        </w:tc>
        <w:tc>
          <w:tcPr>
            <w:tcW w:w="3686" w:type="dxa"/>
            <w:shd w:val="clear" w:color="auto" w:fill="330072"/>
          </w:tcPr>
          <w:p w14:paraId="639D2201" w14:textId="77777777" w:rsidR="00435EBB" w:rsidRDefault="00435EBB" w:rsidP="00435EBB">
            <w:pPr>
              <w:jc w:val="center"/>
              <w:rPr>
                <w:rFonts w:ascii="Arial" w:hAnsi="Arial" w:cs="Arial"/>
                <w:b/>
                <w:bCs/>
                <w:smallCaps/>
                <w:color w:val="FFFFFF"/>
                <w:sz w:val="20"/>
              </w:rPr>
            </w:pPr>
            <w:r w:rsidRPr="006D0AA7">
              <w:rPr>
                <w:rFonts w:ascii="Arial" w:hAnsi="Arial" w:cs="Arial"/>
                <w:b/>
                <w:bCs/>
                <w:smallCaps/>
                <w:color w:val="FFFFFF"/>
                <w:sz w:val="20"/>
              </w:rPr>
              <w:t xml:space="preserve">Purpose </w:t>
            </w:r>
          </w:p>
          <w:p w14:paraId="7456EB90" w14:textId="13273EB3" w:rsidR="00435EBB" w:rsidRPr="006D0AA7" w:rsidRDefault="00435EBB" w:rsidP="00435EBB">
            <w:pPr>
              <w:jc w:val="center"/>
              <w:rPr>
                <w:rFonts w:ascii="Arial" w:hAnsi="Arial" w:cs="Arial"/>
                <w:b/>
                <w:bCs/>
                <w:smallCaps/>
                <w:color w:val="FFFFFF"/>
                <w:sz w:val="20"/>
              </w:rPr>
            </w:pPr>
            <w:r w:rsidRPr="006D0AA7">
              <w:rPr>
                <w:rFonts w:ascii="Arial" w:hAnsi="Arial" w:cs="Arial"/>
                <w:b/>
                <w:bCs/>
                <w:smallCaps/>
                <w:color w:val="FFFFFF"/>
                <w:sz w:val="20"/>
              </w:rPr>
              <w:t>(details of measurement activities that this supports)</w:t>
            </w:r>
          </w:p>
        </w:tc>
      </w:tr>
      <w:tr w:rsidR="00435EBB" w:rsidRPr="00070F5B" w14:paraId="058CD9B3" w14:textId="4597ECD9" w:rsidTr="00435EBB">
        <w:trPr>
          <w:cantSplit/>
          <w:trHeight w:val="462"/>
        </w:trPr>
        <w:tc>
          <w:tcPr>
            <w:tcW w:w="2263" w:type="dxa"/>
            <w:tcBorders>
              <w:bottom w:val="single" w:sz="4" w:space="0" w:color="auto"/>
            </w:tcBorders>
          </w:tcPr>
          <w:p w14:paraId="75DE2338"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65FA07C3"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4408BDC0"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E64368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58613F1F"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70660C48" w14:textId="77777777" w:rsidR="00435EBB" w:rsidRPr="007432BC" w:rsidRDefault="00435EBB" w:rsidP="008C26A8">
            <w:pPr>
              <w:rPr>
                <w:rFonts w:ascii="Arial" w:hAnsi="Arial" w:cs="Arial"/>
                <w:sz w:val="20"/>
                <w:szCs w:val="20"/>
              </w:rPr>
            </w:pPr>
          </w:p>
        </w:tc>
      </w:tr>
      <w:tr w:rsidR="00435EBB" w:rsidRPr="00070F5B" w14:paraId="4A82E9C4" w14:textId="15F222FD" w:rsidTr="00435EBB">
        <w:trPr>
          <w:cantSplit/>
          <w:trHeight w:val="462"/>
        </w:trPr>
        <w:tc>
          <w:tcPr>
            <w:tcW w:w="2263" w:type="dxa"/>
            <w:tcBorders>
              <w:bottom w:val="single" w:sz="4" w:space="0" w:color="auto"/>
            </w:tcBorders>
          </w:tcPr>
          <w:p w14:paraId="078856C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4761DB0"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25D930D"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ADF105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DA9E882"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05350F11" w14:textId="77777777" w:rsidR="00435EBB" w:rsidRPr="007432BC" w:rsidRDefault="00435EBB" w:rsidP="008C26A8">
            <w:pPr>
              <w:rPr>
                <w:rFonts w:ascii="Arial" w:hAnsi="Arial" w:cs="Arial"/>
                <w:sz w:val="20"/>
                <w:szCs w:val="20"/>
              </w:rPr>
            </w:pPr>
          </w:p>
        </w:tc>
      </w:tr>
      <w:tr w:rsidR="00435EBB" w:rsidRPr="00070F5B" w14:paraId="473B48B7" w14:textId="5F8FB9C5" w:rsidTr="00435EBB">
        <w:trPr>
          <w:cantSplit/>
          <w:trHeight w:val="462"/>
        </w:trPr>
        <w:tc>
          <w:tcPr>
            <w:tcW w:w="2263" w:type="dxa"/>
            <w:tcBorders>
              <w:bottom w:val="single" w:sz="4" w:space="0" w:color="auto"/>
            </w:tcBorders>
          </w:tcPr>
          <w:p w14:paraId="1B4EF054"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E667E1D"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D00EFD4"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7FD9B4B"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696D5C7"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27D6960E" w14:textId="77777777" w:rsidR="00435EBB" w:rsidRPr="007432BC" w:rsidRDefault="00435EBB" w:rsidP="008C26A8">
            <w:pPr>
              <w:rPr>
                <w:rFonts w:ascii="Arial" w:hAnsi="Arial" w:cs="Arial"/>
                <w:sz w:val="20"/>
                <w:szCs w:val="20"/>
              </w:rPr>
            </w:pPr>
          </w:p>
        </w:tc>
      </w:tr>
      <w:tr w:rsidR="00435EBB" w14:paraId="0AAF2C0D" w14:textId="6E47689B" w:rsidTr="00435EBB">
        <w:trPr>
          <w:cantSplit/>
          <w:trHeight w:val="462"/>
        </w:trPr>
        <w:tc>
          <w:tcPr>
            <w:tcW w:w="2263" w:type="dxa"/>
            <w:tcBorders>
              <w:bottom w:val="single" w:sz="4" w:space="0" w:color="auto"/>
            </w:tcBorders>
          </w:tcPr>
          <w:p w14:paraId="48615E5C"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5A6DCD02"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415E9A8C"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655BB803"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0AEEFB2"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4484F420" w14:textId="77777777" w:rsidR="00435EBB" w:rsidRPr="007432BC" w:rsidRDefault="00435EBB" w:rsidP="008C26A8">
            <w:pPr>
              <w:rPr>
                <w:rFonts w:ascii="Arial" w:hAnsi="Arial" w:cs="Arial"/>
                <w:sz w:val="20"/>
                <w:szCs w:val="20"/>
              </w:rPr>
            </w:pPr>
          </w:p>
        </w:tc>
      </w:tr>
      <w:tr w:rsidR="00435EBB" w:rsidRPr="00070F5B" w14:paraId="4656C174" w14:textId="3B96462B" w:rsidTr="00435EBB">
        <w:trPr>
          <w:cantSplit/>
          <w:trHeight w:val="462"/>
        </w:trPr>
        <w:tc>
          <w:tcPr>
            <w:tcW w:w="2263" w:type="dxa"/>
            <w:tcBorders>
              <w:bottom w:val="single" w:sz="4" w:space="0" w:color="auto"/>
            </w:tcBorders>
          </w:tcPr>
          <w:p w14:paraId="7D39A3D8"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74F8D5B"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1EEA783"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B9D230F"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4A235978"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0F0EB199" w14:textId="77777777" w:rsidR="00435EBB" w:rsidRPr="007432BC" w:rsidRDefault="00435EBB" w:rsidP="008C26A8">
            <w:pPr>
              <w:rPr>
                <w:rFonts w:ascii="Arial" w:hAnsi="Arial" w:cs="Arial"/>
                <w:sz w:val="20"/>
                <w:szCs w:val="20"/>
              </w:rPr>
            </w:pPr>
          </w:p>
        </w:tc>
      </w:tr>
      <w:tr w:rsidR="00435EBB" w:rsidRPr="00070F5B" w14:paraId="19E5620A" w14:textId="41BFE31E" w:rsidTr="00435EBB">
        <w:trPr>
          <w:cantSplit/>
          <w:trHeight w:val="462"/>
        </w:trPr>
        <w:tc>
          <w:tcPr>
            <w:tcW w:w="2263" w:type="dxa"/>
            <w:tcBorders>
              <w:bottom w:val="single" w:sz="4" w:space="0" w:color="auto"/>
            </w:tcBorders>
          </w:tcPr>
          <w:p w14:paraId="0948522A"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684D2A0"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09114E6"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8DB8E0C"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D4DF98B"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7978DA00" w14:textId="77777777" w:rsidR="00435EBB" w:rsidRPr="007432BC" w:rsidRDefault="00435EBB" w:rsidP="008C26A8">
            <w:pPr>
              <w:rPr>
                <w:rFonts w:ascii="Arial" w:hAnsi="Arial" w:cs="Arial"/>
                <w:sz w:val="20"/>
                <w:szCs w:val="20"/>
              </w:rPr>
            </w:pPr>
          </w:p>
        </w:tc>
      </w:tr>
      <w:tr w:rsidR="00435EBB" w:rsidRPr="00070F5B" w14:paraId="5E2E1FF8" w14:textId="2C50259E" w:rsidTr="00435EBB">
        <w:trPr>
          <w:cantSplit/>
          <w:trHeight w:val="462"/>
        </w:trPr>
        <w:tc>
          <w:tcPr>
            <w:tcW w:w="2263" w:type="dxa"/>
            <w:tcBorders>
              <w:bottom w:val="single" w:sz="4" w:space="0" w:color="auto"/>
            </w:tcBorders>
          </w:tcPr>
          <w:p w14:paraId="0FEEE0E5"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5A365AB3"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24276FE"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ADBD2AD"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1346088"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19BFDC5E" w14:textId="77777777" w:rsidR="00435EBB" w:rsidRPr="007432BC" w:rsidRDefault="00435EBB" w:rsidP="008C26A8">
            <w:pPr>
              <w:rPr>
                <w:rFonts w:ascii="Arial" w:hAnsi="Arial" w:cs="Arial"/>
                <w:sz w:val="20"/>
                <w:szCs w:val="20"/>
              </w:rPr>
            </w:pPr>
          </w:p>
        </w:tc>
      </w:tr>
      <w:tr w:rsidR="00435EBB" w:rsidRPr="00070F5B" w14:paraId="2200D03A" w14:textId="7075BDF0" w:rsidTr="00435EBB">
        <w:trPr>
          <w:cantSplit/>
          <w:trHeight w:val="462"/>
        </w:trPr>
        <w:tc>
          <w:tcPr>
            <w:tcW w:w="2263" w:type="dxa"/>
            <w:tcBorders>
              <w:bottom w:val="single" w:sz="4" w:space="0" w:color="auto"/>
            </w:tcBorders>
          </w:tcPr>
          <w:p w14:paraId="2A8D674E"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DC0D8A1"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A43624B"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461EADDD"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5036DF1"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70049E70" w14:textId="77777777" w:rsidR="00435EBB" w:rsidRPr="007432BC" w:rsidRDefault="00435EBB" w:rsidP="008C26A8">
            <w:pPr>
              <w:rPr>
                <w:rFonts w:ascii="Arial" w:hAnsi="Arial" w:cs="Arial"/>
                <w:sz w:val="20"/>
                <w:szCs w:val="20"/>
              </w:rPr>
            </w:pPr>
          </w:p>
        </w:tc>
      </w:tr>
      <w:tr w:rsidR="00435EBB" w:rsidRPr="00070F5B" w14:paraId="50A5ECC0" w14:textId="7C3F316F" w:rsidTr="00435EBB">
        <w:trPr>
          <w:cantSplit/>
          <w:trHeight w:val="462"/>
        </w:trPr>
        <w:tc>
          <w:tcPr>
            <w:tcW w:w="2263" w:type="dxa"/>
            <w:tcBorders>
              <w:bottom w:val="single" w:sz="4" w:space="0" w:color="auto"/>
            </w:tcBorders>
          </w:tcPr>
          <w:p w14:paraId="14410BDA"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E706850"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595E8ECA"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B98D166"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7F8E930"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1F586E2E" w14:textId="77777777" w:rsidR="00435EBB" w:rsidRPr="007432BC" w:rsidRDefault="00435EBB" w:rsidP="008C26A8">
            <w:pPr>
              <w:rPr>
                <w:rFonts w:ascii="Arial" w:hAnsi="Arial" w:cs="Arial"/>
                <w:sz w:val="20"/>
                <w:szCs w:val="20"/>
              </w:rPr>
            </w:pPr>
          </w:p>
        </w:tc>
      </w:tr>
      <w:tr w:rsidR="00435EBB" w:rsidRPr="00070F5B" w14:paraId="4A12450A" w14:textId="1E87A21F" w:rsidTr="00435EBB">
        <w:trPr>
          <w:cantSplit/>
          <w:trHeight w:val="462"/>
        </w:trPr>
        <w:tc>
          <w:tcPr>
            <w:tcW w:w="2263" w:type="dxa"/>
            <w:tcBorders>
              <w:bottom w:val="single" w:sz="4" w:space="0" w:color="auto"/>
            </w:tcBorders>
          </w:tcPr>
          <w:p w14:paraId="08787285"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FCE19F5"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0C683F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AC1DB9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56AC5A07"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546336B5" w14:textId="77777777" w:rsidR="00435EBB" w:rsidRPr="007432BC" w:rsidRDefault="00435EBB" w:rsidP="008C26A8">
            <w:pPr>
              <w:rPr>
                <w:rFonts w:ascii="Arial" w:hAnsi="Arial" w:cs="Arial"/>
                <w:sz w:val="20"/>
                <w:szCs w:val="20"/>
              </w:rPr>
            </w:pPr>
          </w:p>
        </w:tc>
      </w:tr>
      <w:tr w:rsidR="00435EBB" w:rsidRPr="00070F5B" w14:paraId="7488A4B1" w14:textId="7D36A779" w:rsidTr="00435EBB">
        <w:trPr>
          <w:cantSplit/>
          <w:trHeight w:val="462"/>
        </w:trPr>
        <w:tc>
          <w:tcPr>
            <w:tcW w:w="2263" w:type="dxa"/>
            <w:tcBorders>
              <w:bottom w:val="single" w:sz="4" w:space="0" w:color="auto"/>
            </w:tcBorders>
          </w:tcPr>
          <w:p w14:paraId="39EF5CE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ECC2D0A"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69E89CAA"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BCF2344"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17554BF"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34C3D879" w14:textId="77777777" w:rsidR="00435EBB" w:rsidRPr="007432BC" w:rsidRDefault="00435EBB" w:rsidP="008C26A8">
            <w:pPr>
              <w:rPr>
                <w:rFonts w:ascii="Arial" w:hAnsi="Arial" w:cs="Arial"/>
                <w:sz w:val="20"/>
                <w:szCs w:val="20"/>
              </w:rPr>
            </w:pPr>
          </w:p>
        </w:tc>
      </w:tr>
      <w:tr w:rsidR="00435EBB" w:rsidRPr="00070F5B" w14:paraId="2714E7EA" w14:textId="58547C30" w:rsidTr="00435EBB">
        <w:trPr>
          <w:cantSplit/>
          <w:trHeight w:val="462"/>
        </w:trPr>
        <w:tc>
          <w:tcPr>
            <w:tcW w:w="2263" w:type="dxa"/>
            <w:tcBorders>
              <w:bottom w:val="single" w:sz="4" w:space="0" w:color="auto"/>
            </w:tcBorders>
          </w:tcPr>
          <w:p w14:paraId="392314F6"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1E7E22F"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7DCDD20"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F1BC302"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28FBC9D"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3C2D1C4C" w14:textId="77777777" w:rsidR="00435EBB" w:rsidRPr="007432BC" w:rsidRDefault="00435EBB" w:rsidP="008C26A8">
            <w:pPr>
              <w:rPr>
                <w:rFonts w:ascii="Arial" w:hAnsi="Arial" w:cs="Arial"/>
                <w:sz w:val="20"/>
                <w:szCs w:val="20"/>
              </w:rPr>
            </w:pPr>
          </w:p>
        </w:tc>
      </w:tr>
      <w:tr w:rsidR="00435EBB" w:rsidRPr="00070F5B" w14:paraId="641DA848" w14:textId="29A367CD" w:rsidTr="00435EBB">
        <w:trPr>
          <w:cantSplit/>
          <w:trHeight w:val="462"/>
        </w:trPr>
        <w:tc>
          <w:tcPr>
            <w:tcW w:w="2263" w:type="dxa"/>
            <w:tcBorders>
              <w:bottom w:val="single" w:sz="4" w:space="0" w:color="auto"/>
            </w:tcBorders>
          </w:tcPr>
          <w:p w14:paraId="6811BAB8"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B352653"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10BECD6"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1898771"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EF62576"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7CD1F54A" w14:textId="77777777" w:rsidR="00435EBB" w:rsidRPr="007432BC" w:rsidRDefault="00435EBB" w:rsidP="008C26A8">
            <w:pPr>
              <w:rPr>
                <w:rFonts w:ascii="Arial" w:hAnsi="Arial" w:cs="Arial"/>
                <w:sz w:val="20"/>
                <w:szCs w:val="20"/>
              </w:rPr>
            </w:pPr>
          </w:p>
        </w:tc>
      </w:tr>
      <w:tr w:rsidR="00435EBB" w:rsidRPr="00070F5B" w14:paraId="4510739C" w14:textId="1DBC2593" w:rsidTr="00435EBB">
        <w:trPr>
          <w:cantSplit/>
          <w:trHeight w:val="462"/>
        </w:trPr>
        <w:tc>
          <w:tcPr>
            <w:tcW w:w="2263" w:type="dxa"/>
            <w:tcBorders>
              <w:bottom w:val="single" w:sz="4" w:space="0" w:color="auto"/>
            </w:tcBorders>
          </w:tcPr>
          <w:p w14:paraId="60CDAEC4"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4DB68286"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6DBA290A"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9C56716"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E18080D"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55FA3E76" w14:textId="77777777" w:rsidR="00435EBB" w:rsidRPr="007432BC" w:rsidRDefault="00435EBB" w:rsidP="008C26A8">
            <w:pPr>
              <w:rPr>
                <w:rFonts w:ascii="Arial" w:hAnsi="Arial" w:cs="Arial"/>
                <w:sz w:val="20"/>
                <w:szCs w:val="20"/>
              </w:rPr>
            </w:pPr>
          </w:p>
        </w:tc>
      </w:tr>
      <w:tr w:rsidR="00435EBB" w:rsidRPr="00070F5B" w14:paraId="320A88C3" w14:textId="7C3B0855" w:rsidTr="00435EBB">
        <w:trPr>
          <w:cantSplit/>
          <w:trHeight w:val="462"/>
        </w:trPr>
        <w:tc>
          <w:tcPr>
            <w:tcW w:w="2263" w:type="dxa"/>
            <w:tcBorders>
              <w:bottom w:val="single" w:sz="4" w:space="0" w:color="auto"/>
            </w:tcBorders>
          </w:tcPr>
          <w:p w14:paraId="232FFF7D"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36933C2"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5F348AE"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13825B0"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8180F6B"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7FBBB26A" w14:textId="77777777" w:rsidR="00435EBB" w:rsidRPr="007432BC" w:rsidRDefault="00435EBB" w:rsidP="008C26A8">
            <w:pPr>
              <w:rPr>
                <w:rFonts w:ascii="Arial" w:hAnsi="Arial" w:cs="Arial"/>
                <w:sz w:val="20"/>
                <w:szCs w:val="20"/>
              </w:rPr>
            </w:pPr>
          </w:p>
        </w:tc>
      </w:tr>
      <w:tr w:rsidR="00435EBB" w:rsidRPr="00070F5B" w14:paraId="3B8D8BB6" w14:textId="5EB8915B" w:rsidTr="00435EBB">
        <w:trPr>
          <w:cantSplit/>
          <w:trHeight w:val="462"/>
        </w:trPr>
        <w:tc>
          <w:tcPr>
            <w:tcW w:w="2263" w:type="dxa"/>
            <w:tcBorders>
              <w:bottom w:val="single" w:sz="4" w:space="0" w:color="auto"/>
            </w:tcBorders>
          </w:tcPr>
          <w:p w14:paraId="592D60AD"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CE2C3C2"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627CCD6E"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68E1DAA3"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A4919E6"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69AD2BD8" w14:textId="77777777" w:rsidR="00435EBB" w:rsidRPr="007432BC" w:rsidRDefault="00435EBB" w:rsidP="008C26A8">
            <w:pPr>
              <w:rPr>
                <w:rFonts w:ascii="Arial" w:hAnsi="Arial" w:cs="Arial"/>
                <w:sz w:val="20"/>
                <w:szCs w:val="20"/>
              </w:rPr>
            </w:pPr>
          </w:p>
        </w:tc>
      </w:tr>
      <w:tr w:rsidR="00435EBB" w:rsidRPr="00070F5B" w14:paraId="253662AC" w14:textId="3377EADD" w:rsidTr="00435EBB">
        <w:trPr>
          <w:cantSplit/>
          <w:trHeight w:val="462"/>
        </w:trPr>
        <w:tc>
          <w:tcPr>
            <w:tcW w:w="2263" w:type="dxa"/>
            <w:tcBorders>
              <w:bottom w:val="single" w:sz="4" w:space="0" w:color="auto"/>
            </w:tcBorders>
          </w:tcPr>
          <w:p w14:paraId="40359F8E"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6436EDA4"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A478B5D"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5BA4003"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4040A3FD"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1A7A019F" w14:textId="77777777" w:rsidR="00435EBB" w:rsidRPr="007432BC" w:rsidRDefault="00435EBB" w:rsidP="008C26A8">
            <w:pPr>
              <w:rPr>
                <w:rFonts w:ascii="Arial" w:hAnsi="Arial" w:cs="Arial"/>
                <w:sz w:val="20"/>
                <w:szCs w:val="20"/>
              </w:rPr>
            </w:pPr>
          </w:p>
        </w:tc>
      </w:tr>
      <w:tr w:rsidR="00435EBB" w:rsidRPr="00070F5B" w14:paraId="16D3CE1C" w14:textId="559CE25D" w:rsidTr="00435EBB">
        <w:trPr>
          <w:cantSplit/>
          <w:trHeight w:val="462"/>
        </w:trPr>
        <w:tc>
          <w:tcPr>
            <w:tcW w:w="2263" w:type="dxa"/>
            <w:tcBorders>
              <w:bottom w:val="single" w:sz="4" w:space="0" w:color="auto"/>
            </w:tcBorders>
          </w:tcPr>
          <w:p w14:paraId="32742113"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C259F6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A6139E4"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EF6A2E4"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4D2ABA51"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7EA4ED10" w14:textId="77777777" w:rsidR="00435EBB" w:rsidRPr="007432BC" w:rsidRDefault="00435EBB" w:rsidP="008C26A8">
            <w:pPr>
              <w:rPr>
                <w:rFonts w:ascii="Arial" w:hAnsi="Arial" w:cs="Arial"/>
                <w:sz w:val="20"/>
                <w:szCs w:val="20"/>
              </w:rPr>
            </w:pPr>
          </w:p>
        </w:tc>
      </w:tr>
      <w:tr w:rsidR="00435EBB" w:rsidRPr="00070F5B" w14:paraId="59FBCADC" w14:textId="18277281" w:rsidTr="00435EBB">
        <w:trPr>
          <w:cantSplit/>
          <w:trHeight w:val="462"/>
        </w:trPr>
        <w:tc>
          <w:tcPr>
            <w:tcW w:w="2263" w:type="dxa"/>
            <w:tcBorders>
              <w:bottom w:val="single" w:sz="4" w:space="0" w:color="auto"/>
            </w:tcBorders>
          </w:tcPr>
          <w:p w14:paraId="5696D45F"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35E364C"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055F022"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7BE9F8D4"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243421C"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3C6083B9" w14:textId="77777777" w:rsidR="00435EBB" w:rsidRPr="007432BC" w:rsidRDefault="00435EBB" w:rsidP="008C26A8">
            <w:pPr>
              <w:rPr>
                <w:rFonts w:ascii="Arial" w:hAnsi="Arial" w:cs="Arial"/>
                <w:sz w:val="20"/>
                <w:szCs w:val="20"/>
              </w:rPr>
            </w:pPr>
          </w:p>
        </w:tc>
      </w:tr>
      <w:tr w:rsidR="00435EBB" w:rsidRPr="00070F5B" w14:paraId="64D0609E" w14:textId="5DAA2746" w:rsidTr="00435EBB">
        <w:trPr>
          <w:cantSplit/>
          <w:trHeight w:val="462"/>
        </w:trPr>
        <w:tc>
          <w:tcPr>
            <w:tcW w:w="2263" w:type="dxa"/>
            <w:tcBorders>
              <w:bottom w:val="single" w:sz="4" w:space="0" w:color="auto"/>
            </w:tcBorders>
          </w:tcPr>
          <w:p w14:paraId="2BA24D17"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C7425CE"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5EDAF706"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11437AF2"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EB8B603"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63B184D0" w14:textId="77777777" w:rsidR="00435EBB" w:rsidRPr="007432BC" w:rsidRDefault="00435EBB" w:rsidP="008C26A8">
            <w:pPr>
              <w:rPr>
                <w:rFonts w:ascii="Arial" w:hAnsi="Arial" w:cs="Arial"/>
                <w:sz w:val="20"/>
                <w:szCs w:val="20"/>
              </w:rPr>
            </w:pPr>
          </w:p>
        </w:tc>
      </w:tr>
      <w:tr w:rsidR="00435EBB" w:rsidRPr="00070F5B" w14:paraId="19E27296" w14:textId="2C411E58" w:rsidTr="00435EBB">
        <w:trPr>
          <w:cantSplit/>
          <w:trHeight w:val="462"/>
        </w:trPr>
        <w:tc>
          <w:tcPr>
            <w:tcW w:w="2263" w:type="dxa"/>
            <w:tcBorders>
              <w:bottom w:val="single" w:sz="4" w:space="0" w:color="auto"/>
            </w:tcBorders>
          </w:tcPr>
          <w:p w14:paraId="29176AE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26D3A80"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369E96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12C41BC"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ED1C838"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5935D655" w14:textId="77777777" w:rsidR="00435EBB" w:rsidRPr="007432BC" w:rsidRDefault="00435EBB" w:rsidP="008C26A8">
            <w:pPr>
              <w:rPr>
                <w:rFonts w:ascii="Arial" w:hAnsi="Arial" w:cs="Arial"/>
                <w:sz w:val="20"/>
                <w:szCs w:val="20"/>
              </w:rPr>
            </w:pPr>
          </w:p>
        </w:tc>
      </w:tr>
      <w:tr w:rsidR="00435EBB" w:rsidRPr="00070F5B" w14:paraId="002BFC3A" w14:textId="016C55D9" w:rsidTr="00435EBB">
        <w:trPr>
          <w:cantSplit/>
          <w:trHeight w:val="462"/>
        </w:trPr>
        <w:tc>
          <w:tcPr>
            <w:tcW w:w="2263" w:type="dxa"/>
            <w:tcBorders>
              <w:bottom w:val="single" w:sz="4" w:space="0" w:color="auto"/>
            </w:tcBorders>
          </w:tcPr>
          <w:p w14:paraId="1F529B31"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F187CB5"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2974FC0B"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7F5EA59"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679D270"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34260694" w14:textId="77777777" w:rsidR="00435EBB" w:rsidRPr="007432BC" w:rsidRDefault="00435EBB" w:rsidP="008C26A8">
            <w:pPr>
              <w:rPr>
                <w:rFonts w:ascii="Arial" w:hAnsi="Arial" w:cs="Arial"/>
                <w:sz w:val="20"/>
                <w:szCs w:val="20"/>
              </w:rPr>
            </w:pPr>
          </w:p>
        </w:tc>
      </w:tr>
      <w:tr w:rsidR="00435EBB" w:rsidRPr="00070F5B" w14:paraId="5639F61C" w14:textId="31D71DB4" w:rsidTr="00435EBB">
        <w:trPr>
          <w:cantSplit/>
          <w:trHeight w:val="462"/>
        </w:trPr>
        <w:tc>
          <w:tcPr>
            <w:tcW w:w="2263" w:type="dxa"/>
            <w:tcBorders>
              <w:bottom w:val="single" w:sz="4" w:space="0" w:color="auto"/>
            </w:tcBorders>
          </w:tcPr>
          <w:p w14:paraId="3277F0C6"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3E5C9C25"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1DF12DC"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65E3261C" w14:textId="77777777" w:rsidR="00435EBB" w:rsidRPr="007432BC" w:rsidRDefault="00435EBB" w:rsidP="008C26A8">
            <w:pPr>
              <w:rPr>
                <w:rFonts w:ascii="Arial" w:hAnsi="Arial" w:cs="Arial"/>
                <w:sz w:val="20"/>
                <w:szCs w:val="20"/>
              </w:rPr>
            </w:pPr>
          </w:p>
        </w:tc>
        <w:tc>
          <w:tcPr>
            <w:tcW w:w="2268" w:type="dxa"/>
            <w:tcBorders>
              <w:bottom w:val="single" w:sz="4" w:space="0" w:color="auto"/>
            </w:tcBorders>
          </w:tcPr>
          <w:p w14:paraId="07B058A4" w14:textId="77777777" w:rsidR="00435EBB" w:rsidRPr="007432BC" w:rsidRDefault="00435EBB" w:rsidP="008C26A8">
            <w:pPr>
              <w:rPr>
                <w:rFonts w:ascii="Arial" w:hAnsi="Arial" w:cs="Arial"/>
                <w:sz w:val="20"/>
                <w:szCs w:val="20"/>
              </w:rPr>
            </w:pPr>
          </w:p>
        </w:tc>
        <w:tc>
          <w:tcPr>
            <w:tcW w:w="3686" w:type="dxa"/>
            <w:tcBorders>
              <w:bottom w:val="single" w:sz="4" w:space="0" w:color="auto"/>
            </w:tcBorders>
          </w:tcPr>
          <w:p w14:paraId="249B61BD" w14:textId="77777777" w:rsidR="00435EBB" w:rsidRPr="007432BC" w:rsidRDefault="00435EBB" w:rsidP="008C26A8">
            <w:pPr>
              <w:rPr>
                <w:rFonts w:ascii="Arial" w:hAnsi="Arial" w:cs="Arial"/>
                <w:sz w:val="20"/>
                <w:szCs w:val="20"/>
              </w:rPr>
            </w:pPr>
          </w:p>
        </w:tc>
      </w:tr>
    </w:tbl>
    <w:p w14:paraId="08A37D45" w14:textId="77777777" w:rsidR="008C26A8" w:rsidRDefault="008C26A8">
      <w:pPr>
        <w:rPr>
          <w:rFonts w:ascii="Arial" w:hAnsi="Arial" w:cs="Arial"/>
        </w:rPr>
      </w:pPr>
    </w:p>
    <w:sectPr w:rsidR="008C26A8" w:rsidSect="00435EBB">
      <w:headerReference w:type="default" r:id="rId10"/>
      <w:pgSz w:w="16838" w:h="11906" w:orient="landscape"/>
      <w:pgMar w:top="851" w:right="720" w:bottom="849" w:left="720" w:header="426"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8548" w14:textId="77777777" w:rsidR="00CF74AE" w:rsidRDefault="00CF74AE">
      <w:r>
        <w:separator/>
      </w:r>
    </w:p>
  </w:endnote>
  <w:endnote w:type="continuationSeparator" w:id="0">
    <w:p w14:paraId="0CDC4FF3" w14:textId="77777777" w:rsidR="00CF74AE" w:rsidRDefault="00CF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9285" w14:textId="77777777" w:rsidR="006413EF" w:rsidRPr="006413EF" w:rsidRDefault="006413EF" w:rsidP="006413EF">
    <w:pPr>
      <w:tabs>
        <w:tab w:val="left" w:pos="3261"/>
      </w:tabs>
      <w:spacing w:line="240" w:lineRule="atLeast"/>
      <w:ind w:right="992"/>
      <w:rPr>
        <w:rFonts w:ascii="Verdana" w:hAnsi="Verdana" w:cs="Arial"/>
        <w:color w:val="322172"/>
        <w:sz w:val="16"/>
        <w:szCs w:val="16"/>
      </w:rPr>
    </w:pPr>
    <w:r w:rsidRPr="006413EF">
      <w:rPr>
        <w:rFonts w:ascii="Verdana" w:hAnsi="Verdana" w:cs="Arial"/>
        <w:color w:val="322172"/>
        <w:sz w:val="16"/>
        <w:szCs w:val="16"/>
      </w:rPr>
      <w:t>w: www.ukas.com  |  t: +44(0)1784 429000  |  e: info@ukas.com</w:t>
    </w:r>
  </w:p>
  <w:p w14:paraId="18B5C4E5" w14:textId="77777777" w:rsidR="006413EF" w:rsidRPr="006413EF" w:rsidRDefault="006413EF" w:rsidP="006413EF">
    <w:pPr>
      <w:spacing w:after="120" w:line="240" w:lineRule="atLeast"/>
      <w:rPr>
        <w:rFonts w:ascii="Verdana" w:hAnsi="Verdana" w:cs="Arial"/>
        <w:color w:val="A6A6A6"/>
        <w:sz w:val="12"/>
        <w:szCs w:val="12"/>
      </w:rPr>
    </w:pPr>
    <w:r w:rsidRPr="006413EF">
      <w:rPr>
        <w:rFonts w:ascii="Verdana" w:hAnsi="Verdana"/>
        <w:color w:val="A6A6A6"/>
        <w:sz w:val="12"/>
        <w:szCs w:val="12"/>
      </w:rPr>
      <w:t xml:space="preserve">2 Pine Trees, Chertsey Lane, Staines-upon-Thames, Middlesex, TW18 3HR. </w:t>
    </w:r>
    <w:r w:rsidRPr="006413EF">
      <w:rPr>
        <w:rFonts w:ascii="Verdana" w:hAnsi="Verdana" w:cs="Arial"/>
        <w:color w:val="A6A6A6"/>
        <w:sz w:val="12"/>
        <w:szCs w:val="12"/>
      </w:rPr>
      <w:t>Registered in England as a company Limited by Guarantee No. 3076190</w:t>
    </w:r>
  </w:p>
  <w:p w14:paraId="104F5119" w14:textId="633A52DC" w:rsidR="008C26A8" w:rsidRPr="006413EF" w:rsidRDefault="006413EF" w:rsidP="006413EF">
    <w:pPr>
      <w:spacing w:after="120"/>
      <w:rPr>
        <w:rFonts w:ascii="Calibri" w:hAnsi="Calibri"/>
      </w:rPr>
    </w:pPr>
    <w:r w:rsidRPr="006413EF">
      <w:rPr>
        <w:rFonts w:ascii="Verdana" w:hAnsi="Verdana" w:cs="Arial"/>
        <w:sz w:val="18"/>
        <w:szCs w:val="18"/>
      </w:rPr>
      <w:t>F</w:t>
    </w:r>
    <w:r>
      <w:rPr>
        <w:rFonts w:ascii="Verdana" w:hAnsi="Verdana" w:cs="Arial"/>
        <w:sz w:val="18"/>
        <w:szCs w:val="18"/>
      </w:rPr>
      <w:t>166</w:t>
    </w:r>
    <w:r w:rsidRPr="006413EF">
      <w:rPr>
        <w:rFonts w:ascii="Verdana" w:hAnsi="Verdana" w:cs="Arial"/>
        <w:sz w:val="18"/>
        <w:szCs w:val="18"/>
      </w:rPr>
      <w:t xml:space="preserve"> Issue</w:t>
    </w:r>
    <w:r w:rsidR="008F35BF">
      <w:rPr>
        <w:rFonts w:ascii="Verdana" w:hAnsi="Verdana" w:cs="Arial"/>
        <w:sz w:val="18"/>
        <w:szCs w:val="18"/>
      </w:rPr>
      <w:t xml:space="preserve"> 5, March 2023</w:t>
    </w:r>
    <w:r w:rsidRPr="006413EF">
      <w:rPr>
        <w:rFonts w:ascii="Verdana" w:hAnsi="Verdana" w:cs="Arial"/>
        <w:sz w:val="20"/>
        <w:szCs w:val="20"/>
      </w:rPr>
      <w:tab/>
    </w:r>
    <w:r w:rsidRPr="006413EF">
      <w:rPr>
        <w:rFonts w:ascii="Verdana" w:hAnsi="Verdana" w:cs="Arial"/>
        <w:sz w:val="20"/>
        <w:szCs w:val="20"/>
      </w:rPr>
      <w:tab/>
    </w:r>
    <w:r w:rsidRPr="006413EF">
      <w:rPr>
        <w:rFonts w:ascii="Verdana" w:hAnsi="Verdana" w:cs="Arial"/>
        <w:sz w:val="20"/>
        <w:szCs w:val="20"/>
      </w:rPr>
      <w:tab/>
    </w:r>
    <w:r w:rsidRPr="006413EF">
      <w:rPr>
        <w:rFonts w:ascii="Verdana" w:hAnsi="Verdana" w:cs="Arial"/>
        <w:sz w:val="20"/>
        <w:szCs w:val="20"/>
      </w:rPr>
      <w:tab/>
    </w:r>
    <w:r w:rsidRPr="006413EF">
      <w:rPr>
        <w:rFonts w:ascii="Verdana" w:hAnsi="Verdana" w:cs="Arial"/>
        <w:sz w:val="20"/>
        <w:szCs w:val="20"/>
      </w:rPr>
      <w:tab/>
    </w:r>
    <w:r w:rsidRPr="006413EF">
      <w:rPr>
        <w:rFonts w:ascii="Verdana" w:hAnsi="Verdana" w:cs="Arial"/>
        <w:sz w:val="20"/>
        <w:szCs w:val="20"/>
      </w:rPr>
      <w:tab/>
    </w:r>
    <w:r w:rsidRPr="006413EF">
      <w:rPr>
        <w:rFonts w:ascii="Verdana" w:hAnsi="Verdana" w:cs="Arial"/>
        <w:sz w:val="20"/>
        <w:szCs w:val="20"/>
      </w:rPr>
      <w:tab/>
    </w:r>
    <w:r w:rsidRPr="006413EF">
      <w:rPr>
        <w:rFonts w:ascii="Verdana" w:hAnsi="Verdana" w:cs="Arial"/>
        <w:sz w:val="20"/>
        <w:szCs w:val="20"/>
      </w:rPr>
      <w:tab/>
    </w:r>
    <w:r w:rsidRPr="006413EF">
      <w:rPr>
        <w:rFonts w:ascii="Verdana" w:hAnsi="Verdana" w:cs="Arial"/>
        <w:sz w:val="20"/>
        <w:szCs w:val="20"/>
      </w:rPr>
      <w:tab/>
    </w:r>
    <w:r w:rsidRPr="006413EF">
      <w:rPr>
        <w:rFonts w:ascii="Verdana" w:hAnsi="Verdana" w:cs="Arial"/>
        <w:color w:val="4B4B4B"/>
        <w:sz w:val="18"/>
        <w:szCs w:val="18"/>
      </w:rPr>
      <w:t xml:space="preserve">Page </w:t>
    </w:r>
    <w:r w:rsidRPr="006413EF">
      <w:rPr>
        <w:rFonts w:ascii="Verdana" w:hAnsi="Verdana" w:cs="Arial"/>
        <w:b/>
        <w:color w:val="4B4B4B"/>
        <w:sz w:val="18"/>
        <w:szCs w:val="18"/>
      </w:rPr>
      <w:fldChar w:fldCharType="begin"/>
    </w:r>
    <w:r w:rsidRPr="006413EF">
      <w:rPr>
        <w:rFonts w:ascii="Verdana" w:hAnsi="Verdana" w:cs="Arial"/>
        <w:b/>
        <w:color w:val="4B4B4B"/>
        <w:sz w:val="18"/>
        <w:szCs w:val="18"/>
      </w:rPr>
      <w:instrText xml:space="preserve"> PAGE   \* MERGEFORMAT </w:instrText>
    </w:r>
    <w:r w:rsidRPr="006413EF">
      <w:rPr>
        <w:rFonts w:ascii="Verdana" w:hAnsi="Verdana" w:cs="Arial"/>
        <w:b/>
        <w:color w:val="4B4B4B"/>
        <w:sz w:val="18"/>
        <w:szCs w:val="18"/>
      </w:rPr>
      <w:fldChar w:fldCharType="separate"/>
    </w:r>
    <w:r w:rsidRPr="006413EF">
      <w:rPr>
        <w:rFonts w:ascii="Verdana" w:hAnsi="Verdana" w:cs="Arial"/>
        <w:b/>
        <w:color w:val="4B4B4B"/>
        <w:sz w:val="18"/>
        <w:szCs w:val="18"/>
      </w:rPr>
      <w:t>1</w:t>
    </w:r>
    <w:r w:rsidRPr="006413EF">
      <w:rPr>
        <w:rFonts w:ascii="Verdana" w:hAnsi="Verdana" w:cs="Arial"/>
        <w:b/>
        <w:color w:val="4B4B4B"/>
        <w:sz w:val="18"/>
        <w:szCs w:val="18"/>
      </w:rPr>
      <w:fldChar w:fldCharType="end"/>
    </w:r>
    <w:r w:rsidRPr="006413EF">
      <w:rPr>
        <w:rFonts w:ascii="Verdana" w:hAnsi="Verdana" w:cs="Arial"/>
        <w:color w:val="4B4B4B"/>
        <w:sz w:val="18"/>
        <w:szCs w:val="18"/>
      </w:rPr>
      <w:t xml:space="preserve"> of </w:t>
    </w:r>
    <w:r w:rsidRPr="006413EF">
      <w:rPr>
        <w:rFonts w:ascii="Verdana" w:hAnsi="Verdana" w:cs="Arial"/>
        <w:b/>
        <w:color w:val="4B4B4B"/>
        <w:sz w:val="18"/>
        <w:szCs w:val="18"/>
      </w:rPr>
      <w:fldChar w:fldCharType="begin"/>
    </w:r>
    <w:r w:rsidRPr="006413EF">
      <w:rPr>
        <w:rFonts w:ascii="Verdana" w:hAnsi="Verdana" w:cs="Arial"/>
        <w:b/>
        <w:color w:val="4B4B4B"/>
        <w:sz w:val="18"/>
        <w:szCs w:val="18"/>
      </w:rPr>
      <w:instrText xml:space="preserve"> NUMPAGES  \* Arabic  \* MERGEFORMAT </w:instrText>
    </w:r>
    <w:r w:rsidRPr="006413EF">
      <w:rPr>
        <w:rFonts w:ascii="Verdana" w:hAnsi="Verdana" w:cs="Arial"/>
        <w:b/>
        <w:color w:val="4B4B4B"/>
        <w:sz w:val="18"/>
        <w:szCs w:val="18"/>
      </w:rPr>
      <w:fldChar w:fldCharType="separate"/>
    </w:r>
    <w:r w:rsidRPr="006413EF">
      <w:rPr>
        <w:rFonts w:ascii="Verdana" w:hAnsi="Verdana" w:cs="Arial"/>
        <w:b/>
        <w:color w:val="4B4B4B"/>
        <w:sz w:val="18"/>
        <w:szCs w:val="18"/>
      </w:rPr>
      <w:t>1</w:t>
    </w:r>
    <w:r w:rsidRPr="006413EF">
      <w:rPr>
        <w:rFonts w:ascii="Verdana" w:hAnsi="Verdana" w:cs="Arial"/>
        <w:b/>
        <w:color w:val="4B4B4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75FC" w14:textId="77777777" w:rsidR="00CF74AE" w:rsidRDefault="00CF74AE">
      <w:r>
        <w:separator/>
      </w:r>
    </w:p>
  </w:footnote>
  <w:footnote w:type="continuationSeparator" w:id="0">
    <w:p w14:paraId="59B3EF31" w14:textId="77777777" w:rsidR="00CF74AE" w:rsidRDefault="00CF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9ED4" w14:textId="77777777" w:rsidR="006413EF" w:rsidRPr="00EB25F0" w:rsidRDefault="006413EF">
    <w:pPr>
      <w:pStyle w:val="Header"/>
      <w:rPr>
        <w:rFonts w:ascii="Arial" w:hAnsi="Arial" w:cs="Arial"/>
        <w:sz w:val="22"/>
        <w:szCs w:val="22"/>
      </w:rPr>
    </w:pPr>
    <w:r w:rsidRPr="00EB25F0">
      <w:rPr>
        <w:rFonts w:ascii="Arial" w:hAnsi="Arial" w:cs="Arial"/>
        <w:noProof/>
        <w:sz w:val="22"/>
        <w:szCs w:val="22"/>
      </w:rPr>
      <w:drawing>
        <wp:anchor distT="0" distB="0" distL="114300" distR="114300" simplePos="0" relativeHeight="251659264" behindDoc="1" locked="0" layoutInCell="1" allowOverlap="1" wp14:anchorId="5FA93741" wp14:editId="79B9A242">
          <wp:simplePos x="0" y="0"/>
          <wp:positionH relativeFrom="column">
            <wp:posOffset>38735</wp:posOffset>
          </wp:positionH>
          <wp:positionV relativeFrom="paragraph">
            <wp:posOffset>-248920</wp:posOffset>
          </wp:positionV>
          <wp:extent cx="1105200" cy="25560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AS_SV_Colour_RGB.jpg"/>
                  <pic:cNvPicPr/>
                </pic:nvPicPr>
                <pic:blipFill>
                  <a:blip r:embed="rId1">
                    <a:extLst>
                      <a:ext uri="{28A0092B-C50C-407E-A947-70E740481C1C}">
                        <a14:useLocalDpi xmlns:a14="http://schemas.microsoft.com/office/drawing/2010/main" val="0"/>
                      </a:ext>
                    </a:extLst>
                  </a:blip>
                  <a:stretch>
                    <a:fillRect/>
                  </a:stretch>
                </pic:blipFill>
                <pic:spPr>
                  <a:xfrm>
                    <a:off x="0" y="0"/>
                    <a:ext cx="110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227E" w14:textId="77777777" w:rsidR="006413EF" w:rsidRDefault="006413EF" w:rsidP="006413EF">
    <w:pPr>
      <w:rPr>
        <w:rFonts w:ascii="Verdana" w:eastAsiaTheme="minorHAnsi" w:hAnsi="Verdana" w:cs="Arial"/>
        <w:color w:val="818081"/>
        <w:sz w:val="17"/>
        <w:szCs w:val="17"/>
      </w:rPr>
    </w:pPr>
    <w:r w:rsidRPr="006413EF">
      <w:rPr>
        <w:rFonts w:ascii="Verdana" w:eastAsiaTheme="minorHAnsi" w:hAnsi="Verdana" w:cs="Arial"/>
        <w:color w:val="818081"/>
        <w:sz w:val="17"/>
        <w:szCs w:val="17"/>
      </w:rPr>
      <w:t>In-house Calibration Declaration</w:t>
    </w:r>
  </w:p>
  <w:p w14:paraId="781E110A" w14:textId="77777777" w:rsidR="006413EF" w:rsidRDefault="006413EF" w:rsidP="006413EF">
    <w:pPr>
      <w:rPr>
        <w:rFonts w:ascii="Verdana" w:eastAsiaTheme="minorHAnsi" w:hAnsi="Verdana" w:cs="Arial"/>
        <w:color w:val="818081"/>
        <w:sz w:val="17"/>
        <w:szCs w:val="17"/>
      </w:rPr>
    </w:pPr>
  </w:p>
  <w:p w14:paraId="3480A199" w14:textId="77777777" w:rsidR="006413EF" w:rsidRPr="006413EF" w:rsidRDefault="006413EF" w:rsidP="006413EF">
    <w:pPr>
      <w:rPr>
        <w:rFonts w:ascii="Verdana" w:eastAsiaTheme="minorHAnsi" w:hAnsi="Verdana" w:cs="Arial"/>
        <w:color w:val="818081"/>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868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70028"/>
    <w:multiLevelType w:val="hybridMultilevel"/>
    <w:tmpl w:val="335C9788"/>
    <w:lvl w:ilvl="0" w:tplc="CE041CBE">
      <w:start w:val="1"/>
      <w:numFmt w:val="bullet"/>
      <w:lvlText w:val=""/>
      <w:lvlJc w:val="left"/>
      <w:pPr>
        <w:tabs>
          <w:tab w:val="num" w:pos="787"/>
        </w:tabs>
        <w:ind w:left="787"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746620"/>
    <w:multiLevelType w:val="hybridMultilevel"/>
    <w:tmpl w:val="53F67D5E"/>
    <w:lvl w:ilvl="0" w:tplc="CE041CBE">
      <w:start w:val="1"/>
      <w:numFmt w:val="bullet"/>
      <w:lvlText w:val=""/>
      <w:lvlJc w:val="left"/>
      <w:pPr>
        <w:tabs>
          <w:tab w:val="num" w:pos="787"/>
        </w:tabs>
        <w:ind w:left="787"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1A006E"/>
    <w:multiLevelType w:val="hybridMultilevel"/>
    <w:tmpl w:val="4E741234"/>
    <w:lvl w:ilvl="0" w:tplc="CE041CBE">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13"/>
        </w:tabs>
        <w:ind w:left="1013" w:hanging="360"/>
      </w:pPr>
      <w:rPr>
        <w:rFonts w:ascii="Courier New" w:hAnsi="Courier New" w:hint="default"/>
      </w:rPr>
    </w:lvl>
    <w:lvl w:ilvl="2" w:tplc="04090005" w:tentative="1">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C4"/>
    <w:rsid w:val="0002205B"/>
    <w:rsid w:val="00063D00"/>
    <w:rsid w:val="00070F5B"/>
    <w:rsid w:val="000819BB"/>
    <w:rsid w:val="000A445E"/>
    <w:rsid w:val="000B0E81"/>
    <w:rsid w:val="000F54F8"/>
    <w:rsid w:val="00106177"/>
    <w:rsid w:val="001139F3"/>
    <w:rsid w:val="001452A8"/>
    <w:rsid w:val="001E3420"/>
    <w:rsid w:val="001E4BCD"/>
    <w:rsid w:val="00200FA8"/>
    <w:rsid w:val="00201E55"/>
    <w:rsid w:val="00241C5C"/>
    <w:rsid w:val="0024207C"/>
    <w:rsid w:val="00276382"/>
    <w:rsid w:val="002C46D7"/>
    <w:rsid w:val="00342D6D"/>
    <w:rsid w:val="00360C3D"/>
    <w:rsid w:val="00361678"/>
    <w:rsid w:val="00362CA8"/>
    <w:rsid w:val="00377852"/>
    <w:rsid w:val="00384AFF"/>
    <w:rsid w:val="003910B5"/>
    <w:rsid w:val="00391800"/>
    <w:rsid w:val="00435EBB"/>
    <w:rsid w:val="00464697"/>
    <w:rsid w:val="004B22D3"/>
    <w:rsid w:val="004C0AB2"/>
    <w:rsid w:val="005F4C9F"/>
    <w:rsid w:val="00602EF2"/>
    <w:rsid w:val="006413EF"/>
    <w:rsid w:val="00666935"/>
    <w:rsid w:val="006D0AA7"/>
    <w:rsid w:val="006E0C17"/>
    <w:rsid w:val="006E5642"/>
    <w:rsid w:val="007022E3"/>
    <w:rsid w:val="00734DA9"/>
    <w:rsid w:val="0074274F"/>
    <w:rsid w:val="007432BC"/>
    <w:rsid w:val="00751FB5"/>
    <w:rsid w:val="007551D2"/>
    <w:rsid w:val="00765957"/>
    <w:rsid w:val="00782935"/>
    <w:rsid w:val="007D3120"/>
    <w:rsid w:val="007D6995"/>
    <w:rsid w:val="007F3E4B"/>
    <w:rsid w:val="00882971"/>
    <w:rsid w:val="0088365D"/>
    <w:rsid w:val="008C0EAA"/>
    <w:rsid w:val="008C26A8"/>
    <w:rsid w:val="008C71A4"/>
    <w:rsid w:val="008F35BF"/>
    <w:rsid w:val="009262A3"/>
    <w:rsid w:val="00975BA5"/>
    <w:rsid w:val="0098143B"/>
    <w:rsid w:val="009B00C4"/>
    <w:rsid w:val="00A07C4E"/>
    <w:rsid w:val="00A14480"/>
    <w:rsid w:val="00A52175"/>
    <w:rsid w:val="00A82BAA"/>
    <w:rsid w:val="00A851BD"/>
    <w:rsid w:val="00AF2B15"/>
    <w:rsid w:val="00AF51B3"/>
    <w:rsid w:val="00B17A04"/>
    <w:rsid w:val="00B324E0"/>
    <w:rsid w:val="00B72360"/>
    <w:rsid w:val="00BD6D51"/>
    <w:rsid w:val="00C705FB"/>
    <w:rsid w:val="00C85C20"/>
    <w:rsid w:val="00C94E43"/>
    <w:rsid w:val="00CF74AE"/>
    <w:rsid w:val="00D30E3D"/>
    <w:rsid w:val="00D37B57"/>
    <w:rsid w:val="00D45306"/>
    <w:rsid w:val="00E0394C"/>
    <w:rsid w:val="00EB25F0"/>
    <w:rsid w:val="00F251D5"/>
    <w:rsid w:val="00F65FFF"/>
    <w:rsid w:val="00FC64A0"/>
    <w:rsid w:val="00FD374F"/>
    <w:rsid w:val="00FD5D70"/>
    <w:rsid w:val="00FF2E59"/>
    <w:rsid w:val="00FF59B8"/>
    <w:rsid w:val="00FF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32FDC"/>
  <w15:docId w15:val="{F6C91BCB-E9EB-49EC-A42C-946D4491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mall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BodyText2">
    <w:name w:val="Body Text 2"/>
    <w:basedOn w:val="Normal"/>
    <w:rPr>
      <w:rFonts w:ascii="Arial" w:hAnsi="Arial" w:cs="Arial"/>
      <w:sz w:val="20"/>
    </w:rPr>
  </w:style>
  <w:style w:type="paragraph" w:styleId="ListBullet">
    <w:name w:val="List Bullet"/>
    <w:basedOn w:val="Normal"/>
    <w:autoRedefine/>
    <w:pPr>
      <w:jc w:val="center"/>
    </w:pPr>
    <w:rPr>
      <w:sz w:val="16"/>
    </w:rPr>
  </w:style>
  <w:style w:type="paragraph" w:styleId="BodyText3">
    <w:name w:val="Body Text 3"/>
    <w:basedOn w:val="Normal"/>
    <w:rPr>
      <w:rFonts w:ascii="Arial" w:hAnsi="Arial" w:cs="Arial"/>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9262A3"/>
    <w:rPr>
      <w:color w:val="800080"/>
      <w:u w:val="single"/>
    </w:rPr>
  </w:style>
  <w:style w:type="table" w:styleId="TableGrid">
    <w:name w:val="Table Grid"/>
    <w:basedOn w:val="TableNormal"/>
    <w:rsid w:val="007D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0A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kas.com/wp-content/uploads/schedule_uploads/759162/TPS-41-UKAS-Policy-on-Metrological-Traceability.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1519B38AE641528AF493A63F89B3F2"/>
        <w:category>
          <w:name w:val="General"/>
          <w:gallery w:val="placeholder"/>
        </w:category>
        <w:types>
          <w:type w:val="bbPlcHdr"/>
        </w:types>
        <w:behaviors>
          <w:behavior w:val="content"/>
        </w:behaviors>
        <w:guid w:val="{E3D9488F-7BD8-4D2B-9D7C-157C281997F2}"/>
      </w:docPartPr>
      <w:docPartBody>
        <w:p w:rsidR="000D7B83" w:rsidRDefault="00A51752" w:rsidP="00A51752">
          <w:pPr>
            <w:pStyle w:val="431519B38AE641528AF493A63F89B3F25"/>
          </w:pPr>
          <w:r w:rsidRPr="006E0C17">
            <w:rPr>
              <w:rStyle w:val="PlaceholderText"/>
              <w:rFonts w:ascii="Arial" w:hAnsi="Arial" w:cs="Arial"/>
              <w:color w:val="A6A6A6" w:themeColor="background1" w:themeShade="A6"/>
              <w:sz w:val="22"/>
              <w:szCs w:val="22"/>
              <w:vertAlign w:val="superscript"/>
            </w:rPr>
            <w:t>Enter name here</w:t>
          </w:r>
        </w:p>
      </w:docPartBody>
    </w:docPart>
    <w:docPart>
      <w:docPartPr>
        <w:name w:val="0F40CE356AE04D9C816C86737D3F83DA"/>
        <w:category>
          <w:name w:val="General"/>
          <w:gallery w:val="placeholder"/>
        </w:category>
        <w:types>
          <w:type w:val="bbPlcHdr"/>
        </w:types>
        <w:behaviors>
          <w:behavior w:val="content"/>
        </w:behaviors>
        <w:guid w:val="{D7ABF9E2-F5B5-4CC5-8466-6BB02E8B9E89}"/>
      </w:docPartPr>
      <w:docPartBody>
        <w:p w:rsidR="000D7B83" w:rsidRDefault="00A51752" w:rsidP="00A51752">
          <w:pPr>
            <w:pStyle w:val="0F40CE356AE04D9C816C86737D3F83DA5"/>
          </w:pPr>
          <w:r w:rsidRPr="006E0C17">
            <w:rPr>
              <w:rFonts w:ascii="Arial" w:hAnsi="Arial" w:cs="Arial"/>
              <w:b/>
              <w:color w:val="002060"/>
            </w:rPr>
            <w:t>_ _ _ _</w:t>
          </w:r>
        </w:p>
      </w:docPartBody>
    </w:docPart>
    <w:docPart>
      <w:docPartPr>
        <w:name w:val="2147C0B53D8F47C78276CF488B83D222"/>
        <w:category>
          <w:name w:val="General"/>
          <w:gallery w:val="placeholder"/>
        </w:category>
        <w:types>
          <w:type w:val="bbPlcHdr"/>
        </w:types>
        <w:behaviors>
          <w:behavior w:val="content"/>
        </w:behaviors>
        <w:guid w:val="{E1984B6A-3F67-4A0F-A223-FBD0FCFDB1AA}"/>
      </w:docPartPr>
      <w:docPartBody>
        <w:p w:rsidR="000D7B83" w:rsidRDefault="00A51752" w:rsidP="00A51752">
          <w:pPr>
            <w:pStyle w:val="2147C0B53D8F47C78276CF488B83D2225"/>
          </w:pPr>
          <w:r w:rsidRPr="006E0C17">
            <w:rPr>
              <w:rStyle w:val="PlaceholderText"/>
              <w:rFonts w:ascii="Arial" w:hAnsi="Arial" w:cs="Arial"/>
              <w:b/>
              <w:color w:val="002060"/>
            </w:rPr>
            <w:t>_ _ _ _</w:t>
          </w:r>
        </w:p>
      </w:docPartBody>
    </w:docPart>
    <w:docPart>
      <w:docPartPr>
        <w:name w:val="7034C384B10C45DD8F5D7F0ECF37C049"/>
        <w:category>
          <w:name w:val="General"/>
          <w:gallery w:val="placeholder"/>
        </w:category>
        <w:types>
          <w:type w:val="bbPlcHdr"/>
        </w:types>
        <w:behaviors>
          <w:behavior w:val="content"/>
        </w:behaviors>
        <w:guid w:val="{F32AF541-4978-428F-B6BE-A523DADF69C4}"/>
      </w:docPartPr>
      <w:docPartBody>
        <w:p w:rsidR="00C27ED3" w:rsidRDefault="003E6A20" w:rsidP="003E6A20">
          <w:pPr>
            <w:pStyle w:val="7034C384B10C45DD8F5D7F0ECF37C049"/>
          </w:pPr>
          <w:r w:rsidRPr="008C3388">
            <w:rPr>
              <w:rStyle w:val="PlaceholderText"/>
            </w:rPr>
            <w:t>Click here to enter text.</w:t>
          </w:r>
        </w:p>
      </w:docPartBody>
    </w:docPart>
    <w:docPart>
      <w:docPartPr>
        <w:name w:val="0E722CA9E31F4C439DEB3AABC7BADA25"/>
        <w:category>
          <w:name w:val="General"/>
          <w:gallery w:val="placeholder"/>
        </w:category>
        <w:types>
          <w:type w:val="bbPlcHdr"/>
        </w:types>
        <w:behaviors>
          <w:behavior w:val="content"/>
        </w:behaviors>
        <w:guid w:val="{D8B7CE3F-640C-4270-9BBB-DA4F96A671A0}"/>
      </w:docPartPr>
      <w:docPartBody>
        <w:p w:rsidR="00C27ED3" w:rsidRDefault="003E6A20" w:rsidP="003E6A20">
          <w:pPr>
            <w:pStyle w:val="0E722CA9E31F4C439DEB3AABC7BADA25"/>
          </w:pPr>
          <w:r w:rsidRPr="008C3388">
            <w:rPr>
              <w:rStyle w:val="PlaceholderText"/>
            </w:rPr>
            <w:t>Click here to enter text.</w:t>
          </w:r>
        </w:p>
      </w:docPartBody>
    </w:docPart>
    <w:docPart>
      <w:docPartPr>
        <w:name w:val="8C46C370195840A691E1C34FA73C3E73"/>
        <w:category>
          <w:name w:val="General"/>
          <w:gallery w:val="placeholder"/>
        </w:category>
        <w:types>
          <w:type w:val="bbPlcHdr"/>
        </w:types>
        <w:behaviors>
          <w:behavior w:val="content"/>
        </w:behaviors>
        <w:guid w:val="{DA00D71D-CDD8-4C0C-9D88-2F68AED17577}"/>
      </w:docPartPr>
      <w:docPartBody>
        <w:p w:rsidR="00C27ED3" w:rsidRDefault="003E6A20" w:rsidP="003E6A20">
          <w:pPr>
            <w:pStyle w:val="8C46C370195840A691E1C34FA73C3E73"/>
          </w:pPr>
          <w:r w:rsidRPr="008C338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B83"/>
    <w:rsid w:val="000D7B83"/>
    <w:rsid w:val="00216C04"/>
    <w:rsid w:val="003E6A20"/>
    <w:rsid w:val="00533A8A"/>
    <w:rsid w:val="005A3C4F"/>
    <w:rsid w:val="005C1706"/>
    <w:rsid w:val="006E5947"/>
    <w:rsid w:val="006F217B"/>
    <w:rsid w:val="00984D94"/>
    <w:rsid w:val="009957D1"/>
    <w:rsid w:val="00A51752"/>
    <w:rsid w:val="00C27ED3"/>
    <w:rsid w:val="00C913ED"/>
    <w:rsid w:val="00EA1F4D"/>
    <w:rsid w:val="00F91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A20"/>
    <w:rPr>
      <w:color w:val="808080"/>
    </w:rPr>
  </w:style>
  <w:style w:type="paragraph" w:customStyle="1" w:styleId="431519B38AE641528AF493A63F89B3F25">
    <w:name w:val="431519B38AE641528AF493A63F89B3F25"/>
    <w:rsid w:val="00A51752"/>
    <w:pPr>
      <w:spacing w:after="0" w:line="240" w:lineRule="auto"/>
    </w:pPr>
    <w:rPr>
      <w:rFonts w:ascii="Comic Sans MS" w:eastAsia="Times New Roman" w:hAnsi="Comic Sans MS" w:cs="Times New Roman"/>
      <w:sz w:val="24"/>
      <w:szCs w:val="24"/>
      <w:lang w:eastAsia="en-US"/>
    </w:rPr>
  </w:style>
  <w:style w:type="paragraph" w:customStyle="1" w:styleId="0F40CE356AE04D9C816C86737D3F83DA5">
    <w:name w:val="0F40CE356AE04D9C816C86737D3F83DA5"/>
    <w:rsid w:val="00A51752"/>
    <w:pPr>
      <w:spacing w:after="0" w:line="240" w:lineRule="auto"/>
    </w:pPr>
    <w:rPr>
      <w:rFonts w:ascii="Comic Sans MS" w:eastAsia="Times New Roman" w:hAnsi="Comic Sans MS" w:cs="Times New Roman"/>
      <w:sz w:val="24"/>
      <w:szCs w:val="24"/>
      <w:lang w:eastAsia="en-US"/>
    </w:rPr>
  </w:style>
  <w:style w:type="paragraph" w:customStyle="1" w:styleId="2147C0B53D8F47C78276CF488B83D2225">
    <w:name w:val="2147C0B53D8F47C78276CF488B83D2225"/>
    <w:rsid w:val="00A51752"/>
    <w:pPr>
      <w:spacing w:after="0" w:line="240" w:lineRule="auto"/>
    </w:pPr>
    <w:rPr>
      <w:rFonts w:ascii="Comic Sans MS" w:eastAsia="Times New Roman" w:hAnsi="Comic Sans MS" w:cs="Times New Roman"/>
      <w:sz w:val="24"/>
      <w:szCs w:val="24"/>
      <w:lang w:eastAsia="en-US"/>
    </w:rPr>
  </w:style>
  <w:style w:type="paragraph" w:customStyle="1" w:styleId="7034C384B10C45DD8F5D7F0ECF37C049">
    <w:name w:val="7034C384B10C45DD8F5D7F0ECF37C049"/>
    <w:rsid w:val="003E6A20"/>
  </w:style>
  <w:style w:type="paragraph" w:customStyle="1" w:styleId="0E722CA9E31F4C439DEB3AABC7BADA25">
    <w:name w:val="0E722CA9E31F4C439DEB3AABC7BADA25"/>
    <w:rsid w:val="003E6A20"/>
  </w:style>
  <w:style w:type="paragraph" w:customStyle="1" w:styleId="8C46C370195840A691E1C34FA73C3E73">
    <w:name w:val="8C46C370195840A691E1C34FA73C3E73"/>
    <w:rsid w:val="003E6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271</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 Supp Application</vt:lpstr>
    </vt:vector>
  </TitlesOfParts>
  <Company>UKAS</Company>
  <LinksUpToDate>false</LinksUpToDate>
  <CharactersWithSpaces>2146</CharactersWithSpaces>
  <SharedDoc>false</SharedDoc>
  <HLinks>
    <vt:vector size="6" baseType="variant">
      <vt:variant>
        <vt:i4>8061031</vt:i4>
      </vt:variant>
      <vt:variant>
        <vt:i4>0</vt:i4>
      </vt:variant>
      <vt:variant>
        <vt:i4>0</vt:i4>
      </vt:variant>
      <vt:variant>
        <vt:i4>5</vt:i4>
      </vt:variant>
      <vt:variant>
        <vt:lpwstr>http://www.ukas.com/technical-services/publications/technical-policy-statements-3/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Supp Application</dc:title>
  <dc:subject>AC Supp Application</dc:subject>
  <dc:creator>Karen Lowe</dc:creator>
  <cp:keywords>ACSupp,</cp:keywords>
  <cp:lastModifiedBy>Tracy Pia</cp:lastModifiedBy>
  <cp:revision>3</cp:revision>
  <cp:lastPrinted>2005-06-09T12:40:00Z</cp:lastPrinted>
  <dcterms:created xsi:type="dcterms:W3CDTF">2023-03-13T09:23:00Z</dcterms:created>
  <dcterms:modified xsi:type="dcterms:W3CDTF">2023-03-13T09:29:00Z</dcterms:modified>
  <cp:category>Assess and Accredit Organisations, MAnage APplications</cp:category>
</cp:coreProperties>
</file>