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D8F0" w14:textId="77777777" w:rsidR="00797239" w:rsidRPr="0085304E" w:rsidRDefault="00797239">
      <w:pPr>
        <w:tabs>
          <w:tab w:val="left" w:pos="13530"/>
        </w:tabs>
        <w:rPr>
          <w:rFonts w:ascii="Arial" w:hAnsi="Arial" w:cs="Arial"/>
          <w:b/>
          <w:bCs/>
        </w:rPr>
      </w:pPr>
      <w:r w:rsidRPr="0085304E">
        <w:rPr>
          <w:rFonts w:ascii="Arial" w:hAnsi="Arial" w:cs="Arial"/>
          <w:b/>
          <w:bCs/>
        </w:rP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0488"/>
      </w:tblGrid>
      <w:tr w:rsidR="00CD4CEC" w14:paraId="5501A9CB" w14:textId="77777777" w:rsidTr="00704D8B">
        <w:trPr>
          <w:trHeight w:val="410"/>
        </w:trPr>
        <w:tc>
          <w:tcPr>
            <w:tcW w:w="14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3B36A4B" w14:textId="77777777" w:rsidR="00CD4CEC" w:rsidRDefault="00CD4CEC">
            <w:pPr>
              <w:pStyle w:val="BodyText3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INSPECTION BODY Details</w:t>
            </w:r>
          </w:p>
        </w:tc>
      </w:tr>
      <w:tr w:rsidR="00CD4CEC" w14:paraId="536A463F" w14:textId="77777777" w:rsidTr="00704D8B">
        <w:trPr>
          <w:trHeight w:val="414"/>
        </w:trPr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BDBB5D3" w14:textId="77777777" w:rsidR="00CD4CEC" w:rsidRDefault="00CD4CEC">
            <w:pPr>
              <w:pStyle w:val="Heading4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Organisation Name</w:t>
            </w:r>
          </w:p>
        </w:tc>
        <w:tc>
          <w:tcPr>
            <w:tcW w:w="10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6DB3AC3" w14:textId="77777777" w:rsidR="00CD4CEC" w:rsidRDefault="00717406" w:rsidP="00F20CF5">
            <w:pPr>
              <w:pStyle w:val="BodyText3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46830249"/>
              </w:sdtPr>
              <w:sdtEndPr/>
              <w:sdtContent>
                <w:r w:rsidR="00F20CF5">
                  <w:rPr>
                    <w:b w:val="0"/>
                    <w:bCs w:val="0"/>
                    <w:sz w:val="22"/>
                    <w:szCs w:val="22"/>
                  </w:rPr>
                  <w:t xml:space="preserve"> </w:t>
                </w:r>
              </w:sdtContent>
            </w:sdt>
            <w:r w:rsidR="00CD4CEC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CD4CEC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="00CD4CEC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CD4CEC" w14:paraId="7B24A7BA" w14:textId="77777777" w:rsidTr="00704D8B">
        <w:trPr>
          <w:trHeight w:val="420"/>
        </w:trPr>
        <w:tc>
          <w:tcPr>
            <w:tcW w:w="42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15BF05" w14:textId="77777777" w:rsidR="00CD4CEC" w:rsidRDefault="00CD4C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UKAS Ref (Existing Customers Only)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06738697"/>
          </w:sdtPr>
          <w:sdtEndPr/>
          <w:sdtContent>
            <w:tc>
              <w:tcPr>
                <w:tcW w:w="10488" w:type="dxa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704DFE60" w14:textId="77777777" w:rsidR="00CD4CEC" w:rsidRDefault="00F20CF5" w:rsidP="00F20CF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F6C7F7D" w14:textId="4006452B" w:rsidR="00797239" w:rsidRPr="00D542DB" w:rsidRDefault="00797239" w:rsidP="00D542DB">
      <w:pPr>
        <w:ind w:left="3600" w:hanging="3600"/>
        <w:rPr>
          <w:rFonts w:ascii="Arial" w:hAnsi="Arial" w:cs="Arial"/>
          <w:b/>
          <w:bCs/>
        </w:rPr>
      </w:pPr>
      <w:r w:rsidRPr="0085304E">
        <w:rPr>
          <w:rFonts w:ascii="Arial" w:hAnsi="Arial" w:cs="Arial"/>
        </w:rPr>
        <w:tab/>
      </w:r>
      <w:r w:rsidRPr="0085304E">
        <w:rPr>
          <w:rFonts w:ascii="Arial" w:hAnsi="Arial" w:cs="Arial"/>
        </w:rPr>
        <w:tab/>
      </w:r>
      <w:r w:rsidRPr="0085304E">
        <w:rPr>
          <w:rFonts w:ascii="Arial" w:hAnsi="Arial" w:cs="Arial"/>
        </w:rPr>
        <w:tab/>
      </w:r>
      <w:r w:rsidRPr="0085304E">
        <w:rPr>
          <w:rFonts w:ascii="Arial" w:hAnsi="Arial" w:cs="Arial"/>
        </w:rPr>
        <w:tab/>
      </w:r>
      <w:r w:rsidRPr="0085304E">
        <w:rPr>
          <w:rFonts w:ascii="Arial" w:hAnsi="Arial" w:cs="Arial"/>
        </w:rPr>
        <w:tab/>
      </w:r>
      <w:r w:rsidRPr="0085304E">
        <w:rPr>
          <w:rFonts w:ascii="Arial" w:hAnsi="Arial" w:cs="Arial"/>
        </w:rPr>
        <w:tab/>
      </w:r>
      <w:r w:rsidRPr="0085304E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59"/>
        <w:gridCol w:w="4394"/>
        <w:gridCol w:w="4961"/>
      </w:tblGrid>
      <w:tr w:rsidR="00797239" w:rsidRPr="0085304E" w14:paraId="62EB9EE2" w14:textId="77777777" w:rsidTr="00704D8B">
        <w:trPr>
          <w:trHeight w:val="695"/>
        </w:trPr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063CF1A" w14:textId="77777777" w:rsidR="00797239" w:rsidRPr="0085304E" w:rsidRDefault="00797239" w:rsidP="00CD4CEC">
            <w:pPr>
              <w:pStyle w:val="BodyText"/>
              <w:rPr>
                <w:b/>
                <w:sz w:val="22"/>
              </w:rPr>
            </w:pPr>
            <w:r w:rsidRPr="0085304E">
              <w:rPr>
                <w:b/>
                <w:sz w:val="22"/>
              </w:rPr>
              <w:t>No.</w:t>
            </w:r>
          </w:p>
        </w:tc>
        <w:tc>
          <w:tcPr>
            <w:tcW w:w="4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700CF97A" w14:textId="77777777" w:rsidR="00797239" w:rsidRPr="0085304E" w:rsidRDefault="00797239" w:rsidP="00CD4CEC">
            <w:pPr>
              <w:pStyle w:val="BodyText"/>
              <w:rPr>
                <w:b/>
                <w:sz w:val="22"/>
              </w:rPr>
            </w:pPr>
            <w:r w:rsidRPr="0085304E">
              <w:rPr>
                <w:b/>
                <w:sz w:val="22"/>
              </w:rPr>
              <w:t>Field of Inspection</w:t>
            </w:r>
          </w:p>
          <w:p w14:paraId="3CCB9FC7" w14:textId="77777777" w:rsidR="00797239" w:rsidRPr="0085304E" w:rsidRDefault="00797239" w:rsidP="00CD4CEC">
            <w:pPr>
              <w:pStyle w:val="BodyText"/>
              <w:rPr>
                <w:sz w:val="22"/>
              </w:rPr>
            </w:pPr>
            <w:r w:rsidRPr="0085304E">
              <w:rPr>
                <w:sz w:val="16"/>
                <w:szCs w:val="16"/>
                <w:lang w:eastAsia="en-GB"/>
              </w:rPr>
              <w:t xml:space="preserve">(e.g. </w:t>
            </w:r>
            <w:r w:rsidR="00982524">
              <w:rPr>
                <w:sz w:val="16"/>
                <w:szCs w:val="16"/>
                <w:lang w:eastAsia="en-GB"/>
              </w:rPr>
              <w:t>p</w:t>
            </w:r>
            <w:r w:rsidRPr="0085304E">
              <w:rPr>
                <w:sz w:val="16"/>
                <w:szCs w:val="16"/>
                <w:lang w:eastAsia="en-GB"/>
              </w:rPr>
              <w:t xml:space="preserve">roduct </w:t>
            </w:r>
            <w:r w:rsidR="00982524">
              <w:rPr>
                <w:sz w:val="16"/>
                <w:szCs w:val="16"/>
                <w:lang w:eastAsia="en-GB"/>
              </w:rPr>
              <w:t>d</w:t>
            </w:r>
            <w:r w:rsidRPr="0085304E">
              <w:rPr>
                <w:sz w:val="16"/>
                <w:szCs w:val="16"/>
                <w:lang w:eastAsia="en-GB"/>
              </w:rPr>
              <w:t xml:space="preserve">esign, </w:t>
            </w:r>
            <w:r w:rsidR="00982524">
              <w:rPr>
                <w:sz w:val="16"/>
                <w:szCs w:val="16"/>
                <w:lang w:eastAsia="en-GB"/>
              </w:rPr>
              <w:t>p</w:t>
            </w:r>
            <w:r w:rsidRPr="0085304E">
              <w:rPr>
                <w:sz w:val="16"/>
                <w:szCs w:val="16"/>
                <w:lang w:eastAsia="en-GB"/>
              </w:rPr>
              <w:t xml:space="preserve">roducts (materials or equipment), </w:t>
            </w:r>
            <w:r w:rsidR="00982524">
              <w:rPr>
                <w:sz w:val="16"/>
                <w:szCs w:val="16"/>
                <w:lang w:eastAsia="en-GB"/>
              </w:rPr>
              <w:t>i</w:t>
            </w:r>
            <w:r w:rsidRPr="0085304E">
              <w:rPr>
                <w:sz w:val="16"/>
                <w:szCs w:val="16"/>
                <w:lang w:eastAsia="en-GB"/>
              </w:rPr>
              <w:t xml:space="preserve">nstallation, </w:t>
            </w:r>
            <w:r w:rsidR="00982524">
              <w:rPr>
                <w:sz w:val="16"/>
                <w:szCs w:val="16"/>
                <w:lang w:eastAsia="en-GB"/>
              </w:rPr>
              <w:t>p</w:t>
            </w:r>
            <w:r w:rsidRPr="0085304E">
              <w:rPr>
                <w:sz w:val="16"/>
                <w:szCs w:val="16"/>
                <w:lang w:eastAsia="en-GB"/>
              </w:rPr>
              <w:t xml:space="preserve">lant, </w:t>
            </w:r>
            <w:r w:rsidR="00982524">
              <w:rPr>
                <w:sz w:val="16"/>
                <w:szCs w:val="16"/>
                <w:lang w:eastAsia="en-GB"/>
              </w:rPr>
              <w:t>p</w:t>
            </w:r>
            <w:r w:rsidRPr="0085304E">
              <w:rPr>
                <w:sz w:val="16"/>
                <w:szCs w:val="16"/>
                <w:lang w:eastAsia="en-GB"/>
              </w:rPr>
              <w:t xml:space="preserve">remises, </w:t>
            </w:r>
            <w:r w:rsidR="00982524">
              <w:rPr>
                <w:sz w:val="16"/>
                <w:szCs w:val="16"/>
                <w:lang w:eastAsia="en-GB"/>
              </w:rPr>
              <w:t>p</w:t>
            </w:r>
            <w:r w:rsidRPr="0085304E">
              <w:rPr>
                <w:sz w:val="16"/>
                <w:szCs w:val="16"/>
                <w:lang w:eastAsia="en-GB"/>
              </w:rPr>
              <w:t xml:space="preserve">rocesses, </w:t>
            </w:r>
            <w:r w:rsidR="00982524">
              <w:rPr>
                <w:sz w:val="16"/>
                <w:szCs w:val="16"/>
                <w:lang w:eastAsia="en-GB"/>
              </w:rPr>
              <w:t>s</w:t>
            </w:r>
            <w:r w:rsidR="00CD4CEC">
              <w:rPr>
                <w:sz w:val="16"/>
                <w:szCs w:val="16"/>
                <w:lang w:eastAsia="en-GB"/>
              </w:rPr>
              <w:t>ervices &amp;</w:t>
            </w:r>
            <w:r w:rsidRPr="0085304E">
              <w:rPr>
                <w:sz w:val="16"/>
                <w:szCs w:val="16"/>
                <w:lang w:eastAsia="en-GB"/>
              </w:rPr>
              <w:t xml:space="preserve"> </w:t>
            </w:r>
            <w:r w:rsidR="00982524">
              <w:rPr>
                <w:sz w:val="16"/>
                <w:szCs w:val="16"/>
                <w:lang w:eastAsia="en-GB"/>
              </w:rPr>
              <w:t>s</w:t>
            </w:r>
            <w:r w:rsidRPr="0085304E">
              <w:rPr>
                <w:sz w:val="16"/>
                <w:szCs w:val="16"/>
                <w:lang w:eastAsia="en-GB"/>
              </w:rPr>
              <w:t>urveys)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ABD62D7" w14:textId="77777777" w:rsidR="00797239" w:rsidRPr="0085304E" w:rsidRDefault="00797239" w:rsidP="00CD4CEC">
            <w:pPr>
              <w:pStyle w:val="BodyText"/>
              <w:rPr>
                <w:b/>
                <w:sz w:val="22"/>
                <w:szCs w:val="20"/>
                <w:lang w:eastAsia="en-GB"/>
              </w:rPr>
            </w:pPr>
            <w:r w:rsidRPr="0085304E">
              <w:rPr>
                <w:b/>
                <w:sz w:val="22"/>
                <w:lang w:eastAsia="en-GB"/>
              </w:rPr>
              <w:t xml:space="preserve">Type and Range of </w:t>
            </w:r>
            <w:r w:rsidR="00982524">
              <w:rPr>
                <w:b/>
                <w:sz w:val="22"/>
                <w:lang w:eastAsia="en-GB"/>
              </w:rPr>
              <w:t>I</w:t>
            </w:r>
            <w:r w:rsidRPr="0085304E">
              <w:rPr>
                <w:b/>
                <w:sz w:val="22"/>
                <w:lang w:eastAsia="en-GB"/>
              </w:rPr>
              <w:t>nspection</w:t>
            </w:r>
          </w:p>
          <w:p w14:paraId="7E85D23B" w14:textId="77777777" w:rsidR="00797239" w:rsidRPr="0085304E" w:rsidRDefault="00797239" w:rsidP="00CD4CEC">
            <w:pPr>
              <w:pStyle w:val="BodyText"/>
              <w:rPr>
                <w:sz w:val="22"/>
                <w:lang w:eastAsia="en-GB"/>
              </w:rPr>
            </w:pPr>
            <w:r w:rsidRPr="0085304E">
              <w:rPr>
                <w:sz w:val="16"/>
                <w:szCs w:val="16"/>
                <w:lang w:eastAsia="en-GB"/>
              </w:rPr>
              <w:t xml:space="preserve">(e.g. </w:t>
            </w:r>
            <w:r w:rsidR="00982524">
              <w:rPr>
                <w:sz w:val="16"/>
                <w:szCs w:val="16"/>
                <w:lang w:eastAsia="en-GB"/>
              </w:rPr>
              <w:t>i</w:t>
            </w:r>
            <w:r w:rsidRPr="0085304E">
              <w:rPr>
                <w:sz w:val="16"/>
                <w:szCs w:val="16"/>
                <w:lang w:eastAsia="en-GB"/>
              </w:rPr>
              <w:t xml:space="preserve">n-service </w:t>
            </w:r>
            <w:r w:rsidR="00982524">
              <w:rPr>
                <w:sz w:val="16"/>
                <w:szCs w:val="16"/>
                <w:lang w:eastAsia="en-GB"/>
              </w:rPr>
              <w:t>i</w:t>
            </w:r>
            <w:r w:rsidRPr="0085304E">
              <w:rPr>
                <w:sz w:val="16"/>
                <w:szCs w:val="16"/>
                <w:lang w:eastAsia="en-GB"/>
              </w:rPr>
              <w:t xml:space="preserve">nspection or </w:t>
            </w:r>
            <w:r w:rsidR="00982524">
              <w:rPr>
                <w:sz w:val="16"/>
                <w:szCs w:val="16"/>
                <w:lang w:eastAsia="en-GB"/>
              </w:rPr>
              <w:t>i</w:t>
            </w:r>
            <w:r w:rsidRPr="0085304E">
              <w:rPr>
                <w:sz w:val="16"/>
                <w:szCs w:val="16"/>
                <w:lang w:eastAsia="en-GB"/>
              </w:rPr>
              <w:t>nspection of new products)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EDF127F" w14:textId="77777777" w:rsidR="00797239" w:rsidRPr="0085304E" w:rsidRDefault="00797239" w:rsidP="00CD4CEC">
            <w:pPr>
              <w:pStyle w:val="BodyText"/>
              <w:rPr>
                <w:b/>
                <w:sz w:val="22"/>
                <w:szCs w:val="17"/>
                <w:lang w:eastAsia="en-GB"/>
              </w:rPr>
            </w:pPr>
            <w:r w:rsidRPr="0085304E">
              <w:rPr>
                <w:b/>
                <w:sz w:val="22"/>
                <w:szCs w:val="17"/>
                <w:lang w:eastAsia="en-GB"/>
              </w:rPr>
              <w:t>Methods and Procedures</w:t>
            </w:r>
          </w:p>
          <w:p w14:paraId="7ED59615" w14:textId="667FB36B" w:rsidR="00797239" w:rsidRPr="00F20CF5" w:rsidRDefault="00797239" w:rsidP="00F20CF5">
            <w:pPr>
              <w:pStyle w:val="BodyText"/>
              <w:rPr>
                <w:sz w:val="16"/>
                <w:szCs w:val="16"/>
                <w:lang w:eastAsia="en-GB"/>
              </w:rPr>
            </w:pPr>
            <w:r w:rsidRPr="0085304E">
              <w:rPr>
                <w:sz w:val="16"/>
                <w:szCs w:val="16"/>
                <w:lang w:eastAsia="en-GB"/>
              </w:rPr>
              <w:t xml:space="preserve">(e.g. </w:t>
            </w:r>
            <w:r w:rsidR="00982524">
              <w:rPr>
                <w:sz w:val="16"/>
                <w:szCs w:val="16"/>
                <w:lang w:eastAsia="en-GB"/>
              </w:rPr>
              <w:t>s</w:t>
            </w:r>
            <w:r w:rsidRPr="0085304E">
              <w:rPr>
                <w:sz w:val="16"/>
                <w:szCs w:val="16"/>
                <w:lang w:eastAsia="en-GB"/>
              </w:rPr>
              <w:t xml:space="preserve">tandard </w:t>
            </w:r>
            <w:r w:rsidR="00982524">
              <w:rPr>
                <w:sz w:val="16"/>
                <w:szCs w:val="16"/>
                <w:lang w:eastAsia="en-GB"/>
              </w:rPr>
              <w:t>s</w:t>
            </w:r>
            <w:r w:rsidRPr="0085304E">
              <w:rPr>
                <w:sz w:val="16"/>
                <w:szCs w:val="16"/>
                <w:lang w:eastAsia="en-GB"/>
              </w:rPr>
              <w:t>pec</w:t>
            </w:r>
            <w:r w:rsidR="00982524">
              <w:rPr>
                <w:sz w:val="16"/>
                <w:szCs w:val="16"/>
                <w:lang w:eastAsia="en-GB"/>
              </w:rPr>
              <w:t>ification</w:t>
            </w:r>
            <w:r w:rsidRPr="0085304E">
              <w:rPr>
                <w:sz w:val="16"/>
                <w:szCs w:val="16"/>
                <w:lang w:eastAsia="en-GB"/>
              </w:rPr>
              <w:t xml:space="preserve">s, </w:t>
            </w:r>
            <w:r w:rsidR="00982524">
              <w:rPr>
                <w:sz w:val="16"/>
                <w:szCs w:val="16"/>
                <w:lang w:eastAsia="en-GB"/>
              </w:rPr>
              <w:t>i</w:t>
            </w:r>
            <w:r w:rsidRPr="0085304E">
              <w:rPr>
                <w:sz w:val="16"/>
                <w:szCs w:val="16"/>
                <w:lang w:eastAsia="en-GB"/>
              </w:rPr>
              <w:t>nternal procedures)</w:t>
            </w:r>
          </w:p>
        </w:tc>
      </w:tr>
      <w:tr w:rsidR="00797239" w:rsidRPr="0085304E" w14:paraId="49DF84AF" w14:textId="77777777" w:rsidTr="00704D8B">
        <w:trPr>
          <w:trHeight w:val="268"/>
        </w:trPr>
        <w:sdt>
          <w:sdtPr>
            <w:rPr>
              <w:rFonts w:ascii="Arial" w:hAnsi="Arial" w:cs="Arial"/>
              <w:sz w:val="22"/>
              <w:szCs w:val="22"/>
            </w:rPr>
            <w:id w:val="150338205"/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043B3CAA" w14:textId="77777777" w:rsidR="00F93E33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0618234"/>
          </w:sdtPr>
          <w:sdtEndPr/>
          <w:sdtContent>
            <w:tc>
              <w:tcPr>
                <w:tcW w:w="4559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6F930332" w14:textId="77777777" w:rsidR="00797239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18227764"/>
          </w:sdtPr>
          <w:sdtEndPr/>
          <w:sdtContent>
            <w:tc>
              <w:tcPr>
                <w:tcW w:w="4394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75EE9344" w14:textId="77777777" w:rsidR="00797239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35650126"/>
          </w:sdtPr>
          <w:sdtEndPr/>
          <w:sdtContent>
            <w:tc>
              <w:tcPr>
                <w:tcW w:w="4961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5C948C84" w14:textId="77777777" w:rsidR="00797239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:rsidRPr="0085304E" w14:paraId="715E8954" w14:textId="77777777" w:rsidTr="00704D8B">
        <w:trPr>
          <w:trHeight w:val="268"/>
        </w:trPr>
        <w:sdt>
          <w:sdtPr>
            <w:rPr>
              <w:rFonts w:ascii="Arial" w:hAnsi="Arial" w:cs="Arial"/>
              <w:sz w:val="22"/>
              <w:szCs w:val="22"/>
            </w:rPr>
            <w:id w:val="1628970707"/>
          </w:sdtPr>
          <w:sdtEndPr/>
          <w:sdtContent>
            <w:tc>
              <w:tcPr>
                <w:tcW w:w="828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EF21A86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84677095"/>
          </w:sdtPr>
          <w:sdtEndPr/>
          <w:sdtContent>
            <w:tc>
              <w:tcPr>
                <w:tcW w:w="4559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8F03E34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67439408"/>
          </w:sdtPr>
          <w:sdtEndPr/>
          <w:sdtContent>
            <w:tc>
              <w:tcPr>
                <w:tcW w:w="439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38F1B38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18979902"/>
          </w:sdtPr>
          <w:sdtEndPr/>
          <w:sdtContent>
            <w:tc>
              <w:tcPr>
                <w:tcW w:w="4961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4141460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:rsidRPr="0085304E" w14:paraId="34FDE0DE" w14:textId="77777777" w:rsidTr="00704D8B">
        <w:trPr>
          <w:trHeight w:val="268"/>
        </w:trPr>
        <w:sdt>
          <w:sdtPr>
            <w:rPr>
              <w:rFonts w:ascii="Arial" w:hAnsi="Arial" w:cs="Arial"/>
              <w:sz w:val="22"/>
              <w:szCs w:val="22"/>
            </w:rPr>
            <w:id w:val="1898712744"/>
          </w:sdtPr>
          <w:sdtEndPr/>
          <w:sdtContent>
            <w:tc>
              <w:tcPr>
                <w:tcW w:w="828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2C74F47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40412187"/>
          </w:sdtPr>
          <w:sdtEndPr/>
          <w:sdtContent>
            <w:tc>
              <w:tcPr>
                <w:tcW w:w="4559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339490F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58227461"/>
          </w:sdtPr>
          <w:sdtEndPr/>
          <w:sdtContent>
            <w:tc>
              <w:tcPr>
                <w:tcW w:w="439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7B49E5E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5468964"/>
          </w:sdtPr>
          <w:sdtEndPr/>
          <w:sdtContent>
            <w:tc>
              <w:tcPr>
                <w:tcW w:w="4961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72C2E6D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:rsidRPr="0085304E" w14:paraId="02AC8C46" w14:textId="77777777" w:rsidTr="00704D8B">
        <w:trPr>
          <w:trHeight w:val="268"/>
        </w:trPr>
        <w:sdt>
          <w:sdtPr>
            <w:rPr>
              <w:rFonts w:ascii="Arial" w:hAnsi="Arial" w:cs="Arial"/>
              <w:sz w:val="22"/>
              <w:szCs w:val="22"/>
            </w:rPr>
            <w:id w:val="-2129065491"/>
          </w:sdtPr>
          <w:sdtEndPr/>
          <w:sdtContent>
            <w:tc>
              <w:tcPr>
                <w:tcW w:w="828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AA87340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16523397"/>
          </w:sdtPr>
          <w:sdtEndPr/>
          <w:sdtContent>
            <w:tc>
              <w:tcPr>
                <w:tcW w:w="4559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B5A267A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14721306"/>
          </w:sdtPr>
          <w:sdtEndPr/>
          <w:sdtContent>
            <w:tc>
              <w:tcPr>
                <w:tcW w:w="439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C831A6B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30752711"/>
          </w:sdtPr>
          <w:sdtEndPr/>
          <w:sdtContent>
            <w:tc>
              <w:tcPr>
                <w:tcW w:w="4961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C995DB3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:rsidRPr="0085304E" w14:paraId="46593CFD" w14:textId="77777777" w:rsidTr="00704D8B">
        <w:trPr>
          <w:trHeight w:val="268"/>
        </w:trPr>
        <w:sdt>
          <w:sdtPr>
            <w:rPr>
              <w:rFonts w:ascii="Arial" w:hAnsi="Arial" w:cs="Arial"/>
              <w:sz w:val="22"/>
              <w:szCs w:val="22"/>
            </w:rPr>
            <w:id w:val="-1158230504"/>
          </w:sdtPr>
          <w:sdtEndPr/>
          <w:sdtContent>
            <w:tc>
              <w:tcPr>
                <w:tcW w:w="828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08E10A7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6718506"/>
          </w:sdtPr>
          <w:sdtEndPr/>
          <w:sdtContent>
            <w:tc>
              <w:tcPr>
                <w:tcW w:w="4559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521AB7D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35431590"/>
          </w:sdtPr>
          <w:sdtEndPr/>
          <w:sdtContent>
            <w:tc>
              <w:tcPr>
                <w:tcW w:w="439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7BCBC92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85035031"/>
          </w:sdtPr>
          <w:sdtEndPr/>
          <w:sdtContent>
            <w:tc>
              <w:tcPr>
                <w:tcW w:w="4961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E9ADE90" w14:textId="77777777" w:rsidR="00F20CF5" w:rsidRPr="000D0B21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D4CEC" w:rsidRPr="0085304E" w14:paraId="23D6B11F" w14:textId="77777777" w:rsidTr="00704D8B">
        <w:trPr>
          <w:trHeight w:val="268"/>
        </w:trPr>
        <w:sdt>
          <w:sdtPr>
            <w:rPr>
              <w:rFonts w:ascii="Arial" w:hAnsi="Arial" w:cs="Arial"/>
              <w:sz w:val="22"/>
              <w:szCs w:val="22"/>
            </w:rPr>
            <w:id w:val="1305045221"/>
          </w:sdtPr>
          <w:sdtEndPr/>
          <w:sdtContent>
            <w:tc>
              <w:tcPr>
                <w:tcW w:w="828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885875B" w14:textId="77777777" w:rsidR="00CD4CEC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75621412"/>
          </w:sdtPr>
          <w:sdtEndPr/>
          <w:sdtContent>
            <w:tc>
              <w:tcPr>
                <w:tcW w:w="4559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5A698E8" w14:textId="77777777" w:rsidR="00CD4CEC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62580530"/>
          </w:sdtPr>
          <w:sdtEndPr/>
          <w:sdtContent>
            <w:tc>
              <w:tcPr>
                <w:tcW w:w="439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344D6DF" w14:textId="77777777" w:rsidR="00CD4CEC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76576046"/>
          </w:sdtPr>
          <w:sdtEndPr/>
          <w:sdtContent>
            <w:tc>
              <w:tcPr>
                <w:tcW w:w="4961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2F3F3A4" w14:textId="77777777" w:rsidR="00CD4CEC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D4CEC" w:rsidRPr="0085304E" w14:paraId="000C7A13" w14:textId="77777777" w:rsidTr="00704D8B">
        <w:trPr>
          <w:trHeight w:val="268"/>
        </w:trPr>
        <w:sdt>
          <w:sdtPr>
            <w:rPr>
              <w:rFonts w:ascii="Arial" w:hAnsi="Arial" w:cs="Arial"/>
              <w:sz w:val="22"/>
              <w:szCs w:val="22"/>
            </w:rPr>
            <w:id w:val="-1980290803"/>
          </w:sdtPr>
          <w:sdtEndPr/>
          <w:sdtContent>
            <w:tc>
              <w:tcPr>
                <w:tcW w:w="828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7E55C43B" w14:textId="77777777" w:rsidR="00CD4CEC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21701079"/>
          </w:sdtPr>
          <w:sdtEndPr/>
          <w:sdtContent>
            <w:tc>
              <w:tcPr>
                <w:tcW w:w="4559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3B5600B2" w14:textId="77777777" w:rsidR="00CD4CEC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83342226"/>
          </w:sdtPr>
          <w:sdtEndPr/>
          <w:sdtContent>
            <w:tc>
              <w:tcPr>
                <w:tcW w:w="4394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6D6590D7" w14:textId="77777777" w:rsidR="00CD4CEC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24106635"/>
          </w:sdtPr>
          <w:sdtEndPr/>
          <w:sdtContent>
            <w:tc>
              <w:tcPr>
                <w:tcW w:w="4961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6C7282B0" w14:textId="77777777" w:rsidR="00CD4CEC" w:rsidRPr="000D0B21" w:rsidRDefault="00CD4CEC" w:rsidP="00CD4CEC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93E33" w:rsidRPr="0085304E" w14:paraId="50F62FA0" w14:textId="77777777" w:rsidTr="00704D8B">
        <w:trPr>
          <w:trHeight w:val="674"/>
        </w:trPr>
        <w:tc>
          <w:tcPr>
            <w:tcW w:w="9781" w:type="dxa"/>
            <w:gridSpan w:val="3"/>
            <w:tcBorders>
              <w:top w:val="single" w:sz="12" w:space="0" w:color="auto"/>
              <w:bottom w:val="nil"/>
            </w:tcBorders>
            <w:shd w:val="clear" w:color="auto" w:fill="DAEEF3"/>
          </w:tcPr>
          <w:p w14:paraId="79B3E02C" w14:textId="77777777" w:rsidR="00F93E33" w:rsidRPr="0085304E" w:rsidRDefault="00F93E33">
            <w:pPr>
              <w:pStyle w:val="FootnoteTex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ABFDD0" w14:textId="5EAC2ECB" w:rsidR="00F93E33" w:rsidRPr="0085304E" w:rsidRDefault="00F93E33" w:rsidP="004E0ED9">
            <w:pPr>
              <w:pStyle w:val="FootnoteText"/>
              <w:rPr>
                <w:rFonts w:ascii="Arial" w:hAnsi="Arial" w:cs="Arial"/>
                <w:b/>
                <w:sz w:val="22"/>
                <w:szCs w:val="24"/>
              </w:rPr>
            </w:pPr>
            <w:r w:rsidRPr="0085304E">
              <w:rPr>
                <w:rFonts w:ascii="Arial" w:hAnsi="Arial" w:cs="Arial"/>
                <w:b/>
                <w:sz w:val="22"/>
                <w:szCs w:val="24"/>
              </w:rPr>
              <w:t xml:space="preserve">Is this application </w:t>
            </w:r>
            <w:r w:rsidR="0015390D" w:rsidRPr="0015390D">
              <w:rPr>
                <w:rFonts w:ascii="Arial" w:hAnsi="Arial" w:cs="Arial"/>
                <w:b/>
                <w:sz w:val="22"/>
                <w:szCs w:val="24"/>
              </w:rPr>
              <w:t xml:space="preserve">linked to an application to a UK competent authority for the purposes of appointment as an Approved Body (for GB market / UKCA Marking) or UK Notified Body (for Northern Ireland market / CE-UKNI Marking)? </w:t>
            </w:r>
            <w:r w:rsidR="0015390D" w:rsidRPr="00E60E5D">
              <w:rPr>
                <w:rFonts w:ascii="Arial" w:hAnsi="Arial" w:cs="Arial"/>
                <w:bCs/>
                <w:i/>
                <w:iCs/>
                <w:szCs w:val="22"/>
              </w:rPr>
              <w:t>(See UKAS publication GEN 5 for information including definitions)</w:t>
            </w:r>
            <w:r w:rsidR="007A6AEC" w:rsidRPr="00E60E5D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14:paraId="5534BF32" w14:textId="77777777" w:rsidR="00F93E33" w:rsidRPr="0085304E" w:rsidRDefault="00AB1A57" w:rsidP="00F93E33">
            <w:pPr>
              <w:pStyle w:val="FootnoteTex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ab/>
            </w:r>
            <w:r w:rsidR="00F93E33" w:rsidRPr="0085304E">
              <w:rPr>
                <w:rFonts w:ascii="Arial" w:hAnsi="Arial" w:cs="Arial"/>
                <w:b/>
                <w:sz w:val="22"/>
                <w:szCs w:val="24"/>
              </w:rPr>
              <w:t xml:space="preserve">Yes </w:t>
            </w:r>
            <w:r w:rsidR="00F93E33" w:rsidRPr="00D542DB">
              <w:rPr>
                <w:rFonts w:ascii="Arial" w:hAnsi="Arial" w:cs="Arial"/>
                <w:b/>
                <w:sz w:val="24"/>
                <w:szCs w:val="28"/>
              </w:rPr>
              <w:t>*</w:t>
            </w:r>
            <w:r>
              <w:rPr>
                <w:rFonts w:ascii="Arial" w:hAnsi="Arial" w:cs="Arial"/>
                <w:b/>
                <w:sz w:val="22"/>
                <w:szCs w:val="24"/>
              </w:rPr>
              <w:tab/>
            </w:r>
            <w:r>
              <w:rPr>
                <w:rFonts w:ascii="Arial" w:hAnsi="Arial" w:cs="Arial"/>
                <w:b/>
                <w:sz w:val="22"/>
                <w:szCs w:val="24"/>
              </w:rPr>
              <w:tab/>
            </w:r>
            <w:r w:rsidR="00F93E33" w:rsidRPr="0085304E">
              <w:rPr>
                <w:rFonts w:ascii="Arial" w:hAnsi="Arial" w:cs="Arial"/>
                <w:b/>
                <w:sz w:val="22"/>
                <w:szCs w:val="24"/>
              </w:rPr>
              <w:t xml:space="preserve">No    </w:t>
            </w:r>
          </w:p>
          <w:p w14:paraId="6397C890" w14:textId="5E67807E" w:rsidR="00F93E33" w:rsidRPr="0085304E" w:rsidRDefault="00AB1A57" w:rsidP="00AB1A57">
            <w:pPr>
              <w:pStyle w:val="FootnoteTex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MS Gothic" w:eastAsia="MS Gothic" w:hAnsi="MS Gothic" w:cs="Arial"/>
                <w:sz w:val="22"/>
                <w:szCs w:val="24"/>
              </w:rPr>
              <w:tab/>
            </w:r>
            <w:sdt>
              <w:sdtPr>
                <w:rPr>
                  <w:rFonts w:ascii="MS Gothic" w:eastAsia="MS Gothic" w:hAnsi="MS Gothic" w:cs="Arial"/>
                  <w:sz w:val="22"/>
                  <w:szCs w:val="24"/>
                </w:rPr>
                <w:id w:val="18327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DB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2"/>
                <w:szCs w:val="24"/>
              </w:rPr>
              <w:tab/>
            </w:r>
            <w:r>
              <w:rPr>
                <w:rFonts w:ascii="MS Gothic" w:eastAsia="MS Gothic" w:hAnsi="MS Gothic" w:cs="Arial"/>
                <w:sz w:val="22"/>
                <w:szCs w:val="24"/>
              </w:rPr>
              <w:tab/>
            </w:r>
            <w:sdt>
              <w:sdtPr>
                <w:rPr>
                  <w:rFonts w:ascii="MS Gothic" w:eastAsia="MS Gothic" w:hAnsi="MS Gothic" w:cs="Arial"/>
                  <w:sz w:val="22"/>
                  <w:szCs w:val="24"/>
                </w:rPr>
                <w:id w:val="-150912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DB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094D9E" w:rsidRPr="0085304E" w14:paraId="0A241F00" w14:textId="77777777" w:rsidTr="00704D8B">
        <w:trPr>
          <w:trHeight w:val="509"/>
        </w:trPr>
        <w:tc>
          <w:tcPr>
            <w:tcW w:w="538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F8DFBDF" w14:textId="77777777" w:rsidR="00094D9E" w:rsidRPr="0085304E" w:rsidRDefault="00094D9E" w:rsidP="0085304E">
            <w:pPr>
              <w:pStyle w:val="FootnoteTex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045F52" w14:textId="77777777" w:rsidR="00094D9E" w:rsidRPr="0085304E" w:rsidRDefault="00094D9E" w:rsidP="0085304E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85304E">
              <w:rPr>
                <w:rFonts w:ascii="Arial" w:hAnsi="Arial" w:cs="Arial"/>
                <w:b/>
                <w:sz w:val="22"/>
                <w:szCs w:val="22"/>
              </w:rPr>
              <w:t>If ’Yes’ then please provide details</w:t>
            </w:r>
          </w:p>
        </w:tc>
        <w:sdt>
          <w:sdtPr>
            <w:rPr>
              <w:rFonts w:ascii="Arial" w:hAnsi="Arial" w:cs="Arial"/>
              <w:sz w:val="22"/>
              <w:szCs w:val="24"/>
            </w:rPr>
            <w:id w:val="1828939301"/>
          </w:sdtPr>
          <w:sdtEndPr/>
          <w:sdtContent>
            <w:tc>
              <w:tcPr>
                <w:tcW w:w="935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23C9A74E" w14:textId="77777777" w:rsidR="00094D9E" w:rsidRPr="0085304E" w:rsidRDefault="00F20CF5" w:rsidP="00F20CF5">
                <w:pPr>
                  <w:pStyle w:val="FootnoteText"/>
                  <w:rPr>
                    <w:rFonts w:ascii="Arial" w:hAnsi="Arial" w:cs="Arial"/>
                    <w:sz w:val="22"/>
                    <w:szCs w:val="24"/>
                  </w:rPr>
                </w:pPr>
                <w:r>
                  <w:rPr>
                    <w:rFonts w:ascii="Arial" w:hAnsi="Arial" w:cs="Arial"/>
                    <w:sz w:val="22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6C5F74D" w14:textId="635D9377" w:rsidR="00E665BA" w:rsidRPr="0085304E" w:rsidRDefault="00F93E33" w:rsidP="00D542DB">
      <w:pPr>
        <w:autoSpaceDE w:val="0"/>
        <w:autoSpaceDN w:val="0"/>
        <w:adjustRightInd w:val="0"/>
        <w:ind w:right="1081"/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  <w:r w:rsidRPr="0085304E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*</w:t>
      </w:r>
      <w:r w:rsidRPr="0085304E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Please ensure that your organisation has </w:t>
      </w:r>
      <w:r w:rsidRPr="00F214FC">
        <w:rPr>
          <w:rFonts w:ascii="Arial" w:hAnsi="Arial" w:cs="Arial"/>
          <w:bCs/>
          <w:i/>
          <w:iCs/>
          <w:sz w:val="20"/>
          <w:szCs w:val="20"/>
          <w:lang w:eastAsia="en-GB"/>
        </w:rPr>
        <w:t>signed a</w:t>
      </w:r>
      <w:r w:rsidR="00982524" w:rsidRPr="00F214FC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 </w:t>
      </w:r>
      <w:hyperlink r:id="rId8" w:history="1">
        <w:r w:rsidRPr="00691960">
          <w:rPr>
            <w:rStyle w:val="Hyperlink"/>
            <w:rFonts w:ascii="Arial" w:hAnsi="Arial" w:cs="Arial"/>
            <w:bCs/>
            <w:i/>
            <w:iCs/>
            <w:color w:val="330072"/>
            <w:sz w:val="20"/>
            <w:szCs w:val="20"/>
            <w:u w:color="2AD2C9"/>
            <w:lang w:eastAsia="en-GB"/>
          </w:rPr>
          <w:t xml:space="preserve">Confidentiality </w:t>
        </w:r>
        <w:r w:rsidR="00F214FC" w:rsidRPr="00691960">
          <w:rPr>
            <w:rStyle w:val="Hyperlink"/>
            <w:rFonts w:ascii="Arial" w:hAnsi="Arial" w:cs="Arial"/>
            <w:bCs/>
            <w:i/>
            <w:iCs/>
            <w:color w:val="330072"/>
            <w:sz w:val="20"/>
            <w:szCs w:val="20"/>
            <w:u w:color="2AD2C9"/>
            <w:lang w:eastAsia="en-GB"/>
          </w:rPr>
          <w:t xml:space="preserve">Waiver </w:t>
        </w:r>
        <w:r w:rsidR="00D542DB" w:rsidRPr="00691960">
          <w:rPr>
            <w:rStyle w:val="Hyperlink"/>
            <w:rFonts w:ascii="Arial" w:hAnsi="Arial" w:cs="Arial"/>
            <w:bCs/>
            <w:i/>
            <w:iCs/>
            <w:color w:val="330072"/>
            <w:sz w:val="20"/>
            <w:szCs w:val="20"/>
            <w:u w:color="2AD2C9"/>
            <w:lang w:eastAsia="en-GB"/>
          </w:rPr>
          <w:t>-</w:t>
        </w:r>
        <w:r w:rsidR="00F214FC" w:rsidRPr="00691960">
          <w:rPr>
            <w:rStyle w:val="Hyperlink"/>
            <w:rFonts w:ascii="Arial" w:hAnsi="Arial" w:cs="Arial"/>
            <w:bCs/>
            <w:i/>
            <w:iCs/>
            <w:color w:val="330072"/>
            <w:sz w:val="20"/>
            <w:szCs w:val="20"/>
            <w:u w:color="2AD2C9"/>
            <w:lang w:eastAsia="en-GB"/>
          </w:rPr>
          <w:t xml:space="preserve"> Approved Bodies (F378)</w:t>
        </w:r>
      </w:hyperlink>
      <w:r w:rsidR="00F214FC" w:rsidRPr="00F214FC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 </w:t>
      </w:r>
      <w:r w:rsidRPr="00F214FC">
        <w:rPr>
          <w:rFonts w:ascii="Arial" w:hAnsi="Arial" w:cs="Arial"/>
          <w:bCs/>
          <w:i/>
          <w:iCs/>
          <w:sz w:val="20"/>
          <w:szCs w:val="20"/>
          <w:lang w:eastAsia="en-GB"/>
        </w:rPr>
        <w:t>allowing</w:t>
      </w:r>
      <w:r w:rsidRPr="0085304E">
        <w:rPr>
          <w:rFonts w:ascii="Arial" w:hAnsi="Arial" w:cs="Arial"/>
          <w:bCs/>
          <w:i/>
          <w:iCs/>
          <w:sz w:val="20"/>
          <w:szCs w:val="20"/>
          <w:lang w:eastAsia="en-GB"/>
        </w:rPr>
        <w:t xml:space="preserve"> UKAS to share relevant information with the competent authority</w:t>
      </w:r>
    </w:p>
    <w:p w14:paraId="13AD1693" w14:textId="28CC391C" w:rsidR="00E665BA" w:rsidRDefault="00E665B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</w:p>
    <w:p w14:paraId="3DB7B1CD" w14:textId="77777777" w:rsidR="00704D8B" w:rsidRPr="0085304E" w:rsidRDefault="00704D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</w:p>
    <w:p w14:paraId="7247B175" w14:textId="77777777" w:rsidR="00797239" w:rsidRPr="0085304E" w:rsidRDefault="007972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  <w:r w:rsidRPr="0085304E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[Please tick as appropriate]</w:t>
      </w:r>
    </w:p>
    <w:p w14:paraId="436FCE37" w14:textId="77777777" w:rsidR="00797239" w:rsidRPr="0085304E" w:rsidRDefault="007972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</w:p>
    <w:p w14:paraId="40F67BCB" w14:textId="28131F6F" w:rsidR="00797239" w:rsidRPr="00D542DB" w:rsidRDefault="00797239" w:rsidP="00D542D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85304E">
        <w:rPr>
          <w:rFonts w:ascii="Arial" w:hAnsi="Arial" w:cs="Arial"/>
          <w:b/>
          <w:bCs/>
          <w:sz w:val="22"/>
          <w:szCs w:val="22"/>
          <w:lang w:eastAsia="en-GB"/>
        </w:rPr>
        <w:t>For whom does the inspection body undertake inspection?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20"/>
        <w:gridCol w:w="4140"/>
      </w:tblGrid>
      <w:tr w:rsidR="00797239" w:rsidRPr="0085304E" w14:paraId="618A6E4B" w14:textId="77777777">
        <w:tc>
          <w:tcPr>
            <w:tcW w:w="3420" w:type="dxa"/>
          </w:tcPr>
          <w:p w14:paraId="4AF7E5C0" w14:textId="77777777" w:rsidR="00797239" w:rsidRPr="0085304E" w:rsidRDefault="00797239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 w:rsidRPr="0085304E">
              <w:rPr>
                <w:sz w:val="22"/>
                <w:szCs w:val="22"/>
                <w:lang w:eastAsia="en-GB"/>
              </w:rPr>
              <w:t xml:space="preserve">Own or Parent Organisation  </w:t>
            </w:r>
            <w:sdt>
              <w:sdtPr>
                <w:rPr>
                  <w:sz w:val="22"/>
                  <w:szCs w:val="22"/>
                  <w:lang w:eastAsia="en-GB"/>
                </w:rPr>
                <w:id w:val="-14681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5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4140" w:type="dxa"/>
          </w:tcPr>
          <w:p w14:paraId="2335C9C6" w14:textId="77777777" w:rsidR="00797239" w:rsidRPr="0085304E" w:rsidRDefault="00797239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 w:rsidRPr="0085304E">
              <w:rPr>
                <w:sz w:val="22"/>
                <w:szCs w:val="22"/>
                <w:lang w:eastAsia="en-GB"/>
              </w:rPr>
              <w:t xml:space="preserve">Other Organisations  </w:t>
            </w:r>
            <w:sdt>
              <w:sdtPr>
                <w:rPr>
                  <w:sz w:val="22"/>
                  <w:szCs w:val="22"/>
                  <w:lang w:eastAsia="en-GB"/>
                </w:rPr>
                <w:id w:val="20889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57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16B62A63" w14:textId="77777777" w:rsidR="00797239" w:rsidRPr="0085304E" w:rsidRDefault="00797239">
      <w:pPr>
        <w:pStyle w:val="BodyText"/>
        <w:jc w:val="left"/>
        <w:rPr>
          <w:b/>
          <w:sz w:val="22"/>
          <w:szCs w:val="22"/>
          <w:lang w:eastAsia="en-GB"/>
        </w:rPr>
      </w:pPr>
    </w:p>
    <w:p w14:paraId="154C7C85" w14:textId="77777777" w:rsidR="00704D8B" w:rsidRDefault="00704D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  <w:sectPr w:rsidR="00704D8B" w:rsidSect="0082036F">
          <w:headerReference w:type="default" r:id="rId9"/>
          <w:footerReference w:type="default" r:id="rId10"/>
          <w:pgSz w:w="16838" w:h="11906" w:orient="landscape" w:code="9"/>
          <w:pgMar w:top="1412" w:right="720" w:bottom="1276" w:left="720" w:header="709" w:footer="459" w:gutter="0"/>
          <w:cols w:space="708"/>
          <w:docGrid w:linePitch="360"/>
        </w:sectPr>
      </w:pPr>
    </w:p>
    <w:p w14:paraId="5CA52C4F" w14:textId="05F100B5" w:rsidR="00797239" w:rsidRPr="0085304E" w:rsidRDefault="00797239" w:rsidP="00D542D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en-GB"/>
        </w:rPr>
      </w:pPr>
      <w:r w:rsidRPr="0085304E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What independence type, as defined in ISO/IEC 17020, do you consider your inspection body to be?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60"/>
        <w:gridCol w:w="2520"/>
        <w:gridCol w:w="2700"/>
      </w:tblGrid>
      <w:tr w:rsidR="00797239" w:rsidRPr="0085304E" w14:paraId="1ADA2726" w14:textId="77777777">
        <w:tc>
          <w:tcPr>
            <w:tcW w:w="2160" w:type="dxa"/>
          </w:tcPr>
          <w:p w14:paraId="47A1C8F0" w14:textId="77777777" w:rsidR="00797239" w:rsidRPr="0085304E" w:rsidRDefault="00797239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 w:rsidRPr="0085304E">
              <w:rPr>
                <w:sz w:val="22"/>
                <w:szCs w:val="22"/>
                <w:lang w:eastAsia="en-GB"/>
              </w:rPr>
              <w:t xml:space="preserve">Type A  </w:t>
            </w:r>
            <w:sdt>
              <w:sdtPr>
                <w:rPr>
                  <w:sz w:val="22"/>
                  <w:szCs w:val="22"/>
                  <w:lang w:eastAsia="en-GB"/>
                </w:rPr>
                <w:id w:val="18818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57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24A66ACB" w14:textId="77777777" w:rsidR="00797239" w:rsidRPr="0085304E" w:rsidRDefault="00797239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 w:rsidRPr="0085304E">
              <w:rPr>
                <w:sz w:val="22"/>
                <w:szCs w:val="22"/>
                <w:lang w:eastAsia="en-GB"/>
              </w:rPr>
              <w:t xml:space="preserve">Type B  </w:t>
            </w:r>
            <w:sdt>
              <w:sdtPr>
                <w:rPr>
                  <w:sz w:val="22"/>
                  <w:szCs w:val="22"/>
                  <w:lang w:eastAsia="en-GB"/>
                </w:rPr>
                <w:id w:val="-4501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57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14:paraId="1F5BABCA" w14:textId="77777777" w:rsidR="002F5545" w:rsidRPr="0085304E" w:rsidRDefault="00797239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 w:rsidRPr="0085304E">
              <w:rPr>
                <w:sz w:val="22"/>
                <w:szCs w:val="22"/>
                <w:lang w:eastAsia="en-GB"/>
              </w:rPr>
              <w:t xml:space="preserve">Type C  </w:t>
            </w:r>
            <w:sdt>
              <w:sdtPr>
                <w:rPr>
                  <w:sz w:val="22"/>
                  <w:szCs w:val="22"/>
                  <w:lang w:eastAsia="en-GB"/>
                </w:rPr>
                <w:id w:val="20464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57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67EF164D" w14:textId="2102B9F0" w:rsidR="00F20CF5" w:rsidRPr="0082036F" w:rsidRDefault="00F20CF5" w:rsidP="002F5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0A3EBE1" w14:textId="77777777" w:rsidR="0082036F" w:rsidRPr="0082036F" w:rsidRDefault="0082036F" w:rsidP="002F5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DA6EC96" w14:textId="3299CCEC" w:rsidR="002F5545" w:rsidRDefault="002F5545" w:rsidP="0082036F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With respect to your Management System, which </w:t>
      </w:r>
      <w:r w:rsidRPr="00F55FE7">
        <w:rPr>
          <w:rFonts w:ascii="Arial" w:hAnsi="Arial" w:cs="Arial"/>
          <w:b/>
          <w:bCs/>
          <w:i/>
          <w:sz w:val="22"/>
          <w:szCs w:val="22"/>
          <w:lang w:eastAsia="en-GB"/>
        </w:rPr>
        <w:t>Option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does your organisation follow (as outlined in ISO/IEC 17020:</w:t>
      </w:r>
      <w:r w:rsidR="00F20CF5">
        <w:rPr>
          <w:rFonts w:ascii="Arial" w:hAnsi="Arial" w:cs="Arial"/>
          <w:b/>
          <w:bCs/>
          <w:sz w:val="22"/>
          <w:szCs w:val="22"/>
          <w:lang w:eastAsia="en-GB"/>
        </w:rPr>
        <w:t>2012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8.1.1)?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40"/>
        <w:gridCol w:w="2340"/>
      </w:tblGrid>
      <w:tr w:rsidR="002F5545" w14:paraId="55AED2C4" w14:textId="77777777" w:rsidTr="00CD4CEC">
        <w:tc>
          <w:tcPr>
            <w:tcW w:w="2340" w:type="dxa"/>
          </w:tcPr>
          <w:p w14:paraId="27CEEC98" w14:textId="77777777" w:rsidR="002F5545" w:rsidRDefault="002F5545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Option A  </w:t>
            </w:r>
            <w:sdt>
              <w:sdtPr>
                <w:rPr>
                  <w:sz w:val="22"/>
                  <w:szCs w:val="22"/>
                  <w:lang w:eastAsia="en-GB"/>
                </w:rPr>
                <w:id w:val="385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5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48573C3D" w14:textId="77777777" w:rsidR="002F5545" w:rsidRDefault="002F5545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Option B  </w:t>
            </w:r>
            <w:sdt>
              <w:sdtPr>
                <w:rPr>
                  <w:sz w:val="22"/>
                  <w:szCs w:val="22"/>
                  <w:lang w:eastAsia="en-GB"/>
                </w:rPr>
                <w:id w:val="18195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57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ED8848B" w14:textId="77777777" w:rsidR="002F5545" w:rsidRPr="0082036F" w:rsidRDefault="002F5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3618C15" w14:textId="77777777" w:rsidR="00F20CF5" w:rsidRPr="0082036F" w:rsidRDefault="00F20CF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ECFA6DF" w14:textId="51575765" w:rsidR="00797239" w:rsidRPr="0085304E" w:rsidRDefault="00797239" w:rsidP="0082036F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en-GB"/>
        </w:rPr>
      </w:pPr>
      <w:r w:rsidRPr="0085304E">
        <w:rPr>
          <w:rFonts w:ascii="Arial" w:hAnsi="Arial" w:cs="Arial"/>
          <w:b/>
          <w:bCs/>
          <w:sz w:val="22"/>
          <w:szCs w:val="22"/>
          <w:lang w:eastAsia="en-GB"/>
        </w:rPr>
        <w:t>Does your inspection body carry out any in-house calibration(s) of equipment used for any measurement activities?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40"/>
        <w:gridCol w:w="2340"/>
      </w:tblGrid>
      <w:tr w:rsidR="00797239" w:rsidRPr="0085304E" w14:paraId="1FC6C790" w14:textId="77777777">
        <w:tc>
          <w:tcPr>
            <w:tcW w:w="2340" w:type="dxa"/>
          </w:tcPr>
          <w:p w14:paraId="6F418B0E" w14:textId="77777777" w:rsidR="00797239" w:rsidRPr="0085304E" w:rsidRDefault="00797239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 w:rsidRPr="0085304E">
              <w:rPr>
                <w:sz w:val="22"/>
                <w:szCs w:val="22"/>
                <w:lang w:eastAsia="en-GB"/>
              </w:rPr>
              <w:t xml:space="preserve">Yes  </w:t>
            </w:r>
            <w:sdt>
              <w:sdtPr>
                <w:rPr>
                  <w:sz w:val="22"/>
                  <w:szCs w:val="22"/>
                  <w:lang w:eastAsia="en-GB"/>
                </w:rPr>
                <w:id w:val="5220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57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40809451" w14:textId="77777777" w:rsidR="00797239" w:rsidRPr="0085304E" w:rsidRDefault="00797239" w:rsidP="00AB1A57">
            <w:pPr>
              <w:pStyle w:val="BodyText"/>
              <w:jc w:val="left"/>
              <w:rPr>
                <w:sz w:val="22"/>
                <w:szCs w:val="22"/>
                <w:lang w:eastAsia="en-GB"/>
              </w:rPr>
            </w:pPr>
            <w:r w:rsidRPr="0085304E">
              <w:rPr>
                <w:sz w:val="22"/>
                <w:szCs w:val="22"/>
                <w:lang w:eastAsia="en-GB"/>
              </w:rPr>
              <w:t xml:space="preserve">No  </w:t>
            </w:r>
            <w:sdt>
              <w:sdtPr>
                <w:rPr>
                  <w:sz w:val="22"/>
                  <w:szCs w:val="22"/>
                  <w:lang w:eastAsia="en-GB"/>
                </w:rPr>
                <w:id w:val="-3556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57">
                  <w:rPr>
                    <w:rFonts w:ascii="MS Gothic" w:eastAsia="MS Gothic" w:hAnsi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7E29483" w14:textId="77777777" w:rsidR="00797239" w:rsidRPr="0085304E" w:rsidRDefault="00797239">
      <w:pPr>
        <w:pStyle w:val="BodyText"/>
        <w:jc w:val="left"/>
        <w:rPr>
          <w:b/>
          <w:sz w:val="22"/>
          <w:szCs w:val="22"/>
          <w:lang w:eastAsia="en-GB"/>
        </w:rPr>
      </w:pPr>
    </w:p>
    <w:p w14:paraId="4C2272F6" w14:textId="11270EF1" w:rsidR="00797239" w:rsidRPr="0082036F" w:rsidRDefault="00797239" w:rsidP="0082036F">
      <w:pPr>
        <w:pStyle w:val="BodyText"/>
        <w:spacing w:after="40"/>
        <w:jc w:val="left"/>
        <w:rPr>
          <w:b/>
          <w:sz w:val="22"/>
          <w:szCs w:val="22"/>
          <w:lang w:eastAsia="en-GB"/>
        </w:rPr>
      </w:pPr>
      <w:r w:rsidRPr="0085304E">
        <w:rPr>
          <w:i/>
          <w:iCs/>
          <w:sz w:val="22"/>
          <w:szCs w:val="22"/>
        </w:rPr>
        <w:t xml:space="preserve">If ‘Yes’ please provide details below (refer to UKAS publication </w:t>
      </w:r>
      <w:hyperlink r:id="rId11" w:history="1">
        <w:r w:rsidRPr="00691960">
          <w:rPr>
            <w:rStyle w:val="Hyperlink"/>
            <w:b/>
            <w:i/>
            <w:iCs/>
            <w:color w:val="330072"/>
            <w:sz w:val="22"/>
            <w:szCs w:val="22"/>
            <w:u w:color="2AD2C9"/>
          </w:rPr>
          <w:t xml:space="preserve">TPS </w:t>
        </w:r>
        <w:r w:rsidR="00F20CF5" w:rsidRPr="00691960">
          <w:rPr>
            <w:rStyle w:val="Hyperlink"/>
            <w:b/>
            <w:i/>
            <w:iCs/>
            <w:color w:val="330072"/>
            <w:sz w:val="22"/>
            <w:szCs w:val="22"/>
            <w:u w:color="2AD2C9"/>
          </w:rPr>
          <w:t>41</w:t>
        </w:r>
      </w:hyperlink>
      <w:r w:rsidRPr="0085304E">
        <w:rPr>
          <w:i/>
          <w:iCs/>
          <w:sz w:val="22"/>
          <w:szCs w:val="22"/>
        </w:rPr>
        <w:t xml:space="preserve"> for information)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93"/>
        <w:gridCol w:w="3119"/>
        <w:gridCol w:w="3969"/>
        <w:gridCol w:w="4133"/>
      </w:tblGrid>
      <w:tr w:rsidR="00F20CF5" w14:paraId="5DF62AE3" w14:textId="77777777" w:rsidTr="00056A3B">
        <w:trPr>
          <w:tblHeader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60A11E35" w14:textId="77777777" w:rsidR="00F20CF5" w:rsidRDefault="00F20CF5">
            <w:pPr>
              <w:pStyle w:val="ListBullet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10C51A" w14:textId="77777777" w:rsidR="00F20CF5" w:rsidRDefault="00F20CF5">
            <w:pPr>
              <w:pStyle w:val="ListBullet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measured quantity/instrument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6634DC" w14:textId="77777777" w:rsidR="00F20CF5" w:rsidRDefault="00F20CF5">
            <w:pPr>
              <w:pStyle w:val="Heading5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reference standard used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06C186" w14:textId="77777777" w:rsidR="00F20CF5" w:rsidRDefault="00F20CF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procedure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083B1736" w14:textId="77777777" w:rsidR="00F20CF5" w:rsidRDefault="00F20CF5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purpose (details of measurement activities that this supports)</w:t>
            </w:r>
          </w:p>
        </w:tc>
      </w:tr>
      <w:tr w:rsidR="00F20CF5" w14:paraId="07784A7A" w14:textId="77777777" w:rsidTr="00056A3B">
        <w:sdt>
          <w:sdtPr>
            <w:rPr>
              <w:rFonts w:ascii="Arial" w:hAnsi="Arial" w:cs="Arial"/>
              <w:bCs/>
              <w:sz w:val="22"/>
              <w:szCs w:val="22"/>
            </w:rPr>
            <w:id w:val="581189656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D8301D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89573889"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BAA6B8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78507587"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9AC70C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92975752"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D2E7E9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41846009"/>
          </w:sdtPr>
          <w:sdtEndPr/>
          <w:sdtContent>
            <w:tc>
              <w:tcPr>
                <w:tcW w:w="4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3417933D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5B800259" w14:textId="77777777" w:rsidTr="00056A3B">
        <w:sdt>
          <w:sdtPr>
            <w:rPr>
              <w:rFonts w:ascii="Arial" w:hAnsi="Arial" w:cs="Arial"/>
              <w:bCs/>
              <w:sz w:val="22"/>
              <w:szCs w:val="22"/>
            </w:rPr>
            <w:id w:val="7107843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CDF074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44038289"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8E6C94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31549715"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E84CD2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61353643"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D7F33A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73384058"/>
          </w:sdtPr>
          <w:sdtEndPr/>
          <w:sdtContent>
            <w:tc>
              <w:tcPr>
                <w:tcW w:w="4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3A9AB0DE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66E9696E" w14:textId="77777777" w:rsidTr="00056A3B">
        <w:sdt>
          <w:sdtPr>
            <w:rPr>
              <w:rFonts w:ascii="Arial" w:hAnsi="Arial" w:cs="Arial"/>
              <w:bCs/>
              <w:sz w:val="22"/>
              <w:szCs w:val="22"/>
            </w:rPr>
            <w:id w:val="638469180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E6F808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90796941"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C633BB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16768084"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BB6B31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01594082"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0C23F8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06311911"/>
          </w:sdtPr>
          <w:sdtEndPr/>
          <w:sdtContent>
            <w:tc>
              <w:tcPr>
                <w:tcW w:w="4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62CCD3E2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044F3369" w14:textId="77777777" w:rsidTr="00056A3B">
        <w:sdt>
          <w:sdtPr>
            <w:rPr>
              <w:rFonts w:ascii="Arial" w:hAnsi="Arial" w:cs="Arial"/>
              <w:bCs/>
              <w:sz w:val="22"/>
              <w:szCs w:val="22"/>
            </w:rPr>
            <w:id w:val="-897668842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E831E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43348357"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78EDCA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79216257"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473AB3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25170858"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A3901D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89006951"/>
          </w:sdtPr>
          <w:sdtEndPr/>
          <w:sdtContent>
            <w:tc>
              <w:tcPr>
                <w:tcW w:w="4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55DC6D05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741B4C65" w14:textId="77777777" w:rsidTr="00056A3B">
        <w:sdt>
          <w:sdtPr>
            <w:rPr>
              <w:rFonts w:ascii="Arial" w:hAnsi="Arial" w:cs="Arial"/>
              <w:bCs/>
              <w:sz w:val="22"/>
              <w:szCs w:val="22"/>
            </w:rPr>
            <w:id w:val="-1290122215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73E768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95237603"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817DB1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9870125"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F9AFD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10470753"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A98B6B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63815881"/>
          </w:sdtPr>
          <w:sdtEndPr/>
          <w:sdtContent>
            <w:tc>
              <w:tcPr>
                <w:tcW w:w="4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5C56417D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0879BDC6" w14:textId="77777777" w:rsidTr="00056A3B">
        <w:sdt>
          <w:sdtPr>
            <w:rPr>
              <w:rFonts w:ascii="Arial" w:hAnsi="Arial" w:cs="Arial"/>
              <w:bCs/>
              <w:sz w:val="22"/>
              <w:szCs w:val="22"/>
            </w:rPr>
            <w:id w:val="-1037806883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hideMark/>
              </w:tcPr>
              <w:p w14:paraId="564EC5C9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28395376"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hideMark/>
              </w:tcPr>
              <w:p w14:paraId="27069D0B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14240116"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hideMark/>
              </w:tcPr>
              <w:p w14:paraId="43C36D7D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08105387"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hideMark/>
              </w:tcPr>
              <w:p w14:paraId="3B4C1A9E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47167148"/>
          </w:sdtPr>
          <w:sdtEndPr/>
          <w:sdtContent>
            <w:tc>
              <w:tcPr>
                <w:tcW w:w="413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71A600CD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1720DCD" w14:textId="77777777" w:rsidR="00797239" w:rsidRPr="00691960" w:rsidRDefault="00797239">
      <w:pPr>
        <w:rPr>
          <w:rFonts w:ascii="Arial" w:hAnsi="Arial" w:cs="Arial"/>
          <w:sz w:val="18"/>
          <w:szCs w:val="22"/>
        </w:rPr>
      </w:pPr>
    </w:p>
    <w:p w14:paraId="4F884624" w14:textId="77777777" w:rsidR="00F20CF5" w:rsidRPr="00691960" w:rsidRDefault="00F20CF5">
      <w:pPr>
        <w:rPr>
          <w:rFonts w:ascii="Arial" w:hAnsi="Arial" w:cs="Arial"/>
          <w:b/>
          <w:bCs/>
          <w:sz w:val="18"/>
          <w:szCs w:val="18"/>
        </w:rPr>
      </w:pPr>
    </w:p>
    <w:p w14:paraId="6F27343A" w14:textId="4AD28679" w:rsidR="00F20CF5" w:rsidRPr="0082036F" w:rsidRDefault="00797239" w:rsidP="0082036F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85304E">
        <w:rPr>
          <w:rFonts w:ascii="Arial" w:hAnsi="Arial" w:cs="Arial"/>
          <w:b/>
          <w:bCs/>
          <w:sz w:val="22"/>
          <w:szCs w:val="22"/>
        </w:rPr>
        <w:t>MULTI-SITE APPLICATIONS:</w:t>
      </w:r>
    </w:p>
    <w:p w14:paraId="2D8CEEA0" w14:textId="3B4B1788" w:rsidR="00797239" w:rsidRPr="0082036F" w:rsidRDefault="00797239" w:rsidP="0082036F">
      <w:pPr>
        <w:spacing w:after="40"/>
        <w:rPr>
          <w:rFonts w:ascii="Arial" w:hAnsi="Arial" w:cs="Arial"/>
          <w:sz w:val="22"/>
        </w:rPr>
      </w:pPr>
      <w:r w:rsidRPr="0085304E">
        <w:rPr>
          <w:rFonts w:ascii="Arial" w:hAnsi="Arial" w:cs="Arial"/>
          <w:sz w:val="22"/>
        </w:rPr>
        <w:t>If your application covers activities performed at more than one site, details must be provided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11"/>
        <w:gridCol w:w="5103"/>
        <w:gridCol w:w="4700"/>
      </w:tblGrid>
      <w:tr w:rsidR="00F20CF5" w14:paraId="16FAC0D8" w14:textId="77777777" w:rsidTr="00056A3B">
        <w:trPr>
          <w:tblHeader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12AB4566" w14:textId="77777777" w:rsidR="00F20CF5" w:rsidRDefault="00F20CF5">
            <w:pPr>
              <w:pStyle w:val="ListBullet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Site No.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92024A" w14:textId="77777777" w:rsidR="00F20CF5" w:rsidRDefault="00F20CF5">
            <w:pPr>
              <w:pStyle w:val="ListBullet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site location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6EBF7A" w14:textId="77777777" w:rsidR="00F20CF5" w:rsidRDefault="00F20CF5">
            <w:pPr>
              <w:pStyle w:val="Heading5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activities performed at this site</w:t>
            </w:r>
          </w:p>
        </w:tc>
        <w:tc>
          <w:tcPr>
            <w:tcW w:w="4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6B4890E" w14:textId="77777777" w:rsidR="00F20CF5" w:rsidRDefault="00F20CF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contact details</w:t>
            </w:r>
          </w:p>
        </w:tc>
      </w:tr>
      <w:tr w:rsidR="00F20CF5" w14:paraId="1A296149" w14:textId="77777777" w:rsidTr="00056A3B">
        <w:sdt>
          <w:sdtPr>
            <w:rPr>
              <w:rFonts w:ascii="Arial" w:hAnsi="Arial" w:cs="Arial"/>
              <w:bCs/>
              <w:sz w:val="22"/>
              <w:szCs w:val="22"/>
            </w:rPr>
            <w:id w:val="1722403628"/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C4E162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3012181"/>
          </w:sdtPr>
          <w:sdtEndPr/>
          <w:sdtContent>
            <w:tc>
              <w:tcPr>
                <w:tcW w:w="411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0727F3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56196422"/>
          </w:sdtPr>
          <w:sdtEndPr/>
          <w:sdtContent>
            <w:tc>
              <w:tcPr>
                <w:tcW w:w="510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94435B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01899427"/>
          </w:sdtPr>
          <w:sdtEndPr/>
          <w:sdtContent>
            <w:tc>
              <w:tcPr>
                <w:tcW w:w="47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03E8EF1A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1EAAD185" w14:textId="77777777" w:rsidTr="00056A3B"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1380435807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85E0C5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05861130"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0CC8B2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63763104"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7C3A6A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05553643"/>
          </w:sdtPr>
          <w:sdtEndPr/>
          <w:sdtContent>
            <w:tc>
              <w:tcPr>
                <w:tcW w:w="4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0CD9E820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68E29403" w14:textId="77777777" w:rsidTr="00056A3B"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1388491081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349025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53843347"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8A9116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60904850"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ECFB4A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61548021"/>
          </w:sdtPr>
          <w:sdtEndPr/>
          <w:sdtContent>
            <w:tc>
              <w:tcPr>
                <w:tcW w:w="4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5971414A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6578F97D" w14:textId="77777777" w:rsidTr="00056A3B"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2044946101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553904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14018048"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7926F1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47127838"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D7D93E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85003584"/>
          </w:sdtPr>
          <w:sdtEndPr/>
          <w:sdtContent>
            <w:tc>
              <w:tcPr>
                <w:tcW w:w="4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00B61CBC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4D5920D0" w14:textId="77777777" w:rsidTr="00056A3B"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2021658728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081C28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27628085"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2D177A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54979902"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EA815B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6866039"/>
          </w:sdtPr>
          <w:sdtEndPr/>
          <w:sdtContent>
            <w:tc>
              <w:tcPr>
                <w:tcW w:w="4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E715867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2CD18C7D" w14:textId="77777777" w:rsidTr="00056A3B"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1706009720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4CAAA5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10771627"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3B6909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6894844"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396A17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1326949"/>
          </w:sdtPr>
          <w:sdtEndPr/>
          <w:sdtContent>
            <w:tc>
              <w:tcPr>
                <w:tcW w:w="4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72A7DCE1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20CF5" w14:paraId="536D4BCB" w14:textId="77777777" w:rsidTr="00056A3B"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-1276401993"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hideMark/>
              </w:tcPr>
              <w:p w14:paraId="7E076ED9" w14:textId="77777777" w:rsidR="00F20CF5" w:rsidRDefault="00F20CF5">
                <w:pPr>
                  <w:pStyle w:val="FootnoteText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4685186"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hideMark/>
              </w:tcPr>
              <w:p w14:paraId="7E347A0F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20216178"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hideMark/>
              </w:tcPr>
              <w:p w14:paraId="3E3B7BC6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43642354"/>
          </w:sdtPr>
          <w:sdtEndPr/>
          <w:sdtContent>
            <w:tc>
              <w:tcPr>
                <w:tcW w:w="470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0B082B2E" w14:textId="77777777" w:rsidR="00F20CF5" w:rsidRDefault="00F20CF5">
                <w:pPr>
                  <w:pStyle w:val="FootnoteTex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3017A8C" w14:textId="77777777" w:rsidR="00F20CF5" w:rsidRPr="0085304E" w:rsidRDefault="00F20CF5">
      <w:pPr>
        <w:rPr>
          <w:rFonts w:ascii="Arial" w:hAnsi="Arial" w:cs="Arial"/>
          <w:color w:val="3366FF"/>
          <w:sz w:val="22"/>
        </w:rPr>
      </w:pPr>
    </w:p>
    <w:p w14:paraId="5F3E3F50" w14:textId="77777777" w:rsidR="0082036F" w:rsidRDefault="0082036F">
      <w:pPr>
        <w:rPr>
          <w:rFonts w:ascii="Arial" w:hAnsi="Arial" w:cs="Arial"/>
          <w:b/>
          <w:bCs/>
          <w:sz w:val="22"/>
        </w:rPr>
      </w:pPr>
    </w:p>
    <w:p w14:paraId="63FC1AD1" w14:textId="77777777" w:rsidR="0082036F" w:rsidRDefault="0082036F">
      <w:pPr>
        <w:rPr>
          <w:rFonts w:ascii="Arial" w:hAnsi="Arial" w:cs="Arial"/>
          <w:b/>
          <w:bCs/>
          <w:sz w:val="22"/>
        </w:rPr>
      </w:pPr>
    </w:p>
    <w:p w14:paraId="0AC7117F" w14:textId="720FD21A" w:rsidR="00797239" w:rsidRPr="0085304E" w:rsidRDefault="00797239">
      <w:pPr>
        <w:rPr>
          <w:rFonts w:ascii="Arial" w:hAnsi="Arial" w:cs="Arial"/>
          <w:b/>
          <w:bCs/>
          <w:sz w:val="22"/>
        </w:rPr>
      </w:pPr>
      <w:r w:rsidRPr="0085304E">
        <w:rPr>
          <w:rFonts w:ascii="Arial" w:hAnsi="Arial" w:cs="Arial"/>
          <w:b/>
          <w:bCs/>
          <w:sz w:val="22"/>
        </w:rPr>
        <w:t>EXTENSIONS TO SCOPE ONLY:</w:t>
      </w:r>
    </w:p>
    <w:p w14:paraId="11F6F74D" w14:textId="77777777" w:rsidR="00797239" w:rsidRPr="0085304E" w:rsidRDefault="00797239">
      <w:pPr>
        <w:ind w:left="427"/>
        <w:rPr>
          <w:rFonts w:ascii="Arial" w:hAnsi="Arial" w:cs="Arial"/>
          <w:sz w:val="22"/>
        </w:rPr>
      </w:pPr>
      <w:r w:rsidRPr="0085304E">
        <w:rPr>
          <w:rFonts w:ascii="Arial" w:hAnsi="Arial" w:cs="Arial"/>
          <w:sz w:val="22"/>
        </w:rPr>
        <w:tab/>
      </w:r>
    </w:p>
    <w:p w14:paraId="4A7A075C" w14:textId="77777777" w:rsidR="00ED61CF" w:rsidRDefault="00ED61CF" w:rsidP="00ED61CF">
      <w:pPr>
        <w:ind w:left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6792BB7" w14:textId="77777777" w:rsidR="00ED61CF" w:rsidRDefault="00ED61CF" w:rsidP="00ED6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sz w:val="22"/>
        </w:rPr>
        <w:tab/>
      </w:r>
      <w:sdt>
        <w:sdtPr>
          <w:rPr>
            <w:b/>
            <w:bCs/>
            <w:sz w:val="28"/>
            <w:szCs w:val="28"/>
          </w:rPr>
          <w:id w:val="197170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</w:rPr>
        <w:tab/>
        <w:t>I wish this extension to scope application to be processed now (and understand this may require an extra visit by UKAS).</w:t>
      </w:r>
    </w:p>
    <w:p w14:paraId="318ED669" w14:textId="77777777" w:rsidR="00ED61CF" w:rsidRDefault="00ED61CF" w:rsidP="00ED61CF">
      <w:pPr>
        <w:rPr>
          <w:rFonts w:ascii="Arial" w:hAnsi="Arial" w:cs="Arial"/>
          <w:sz w:val="22"/>
        </w:rPr>
      </w:pPr>
    </w:p>
    <w:p w14:paraId="4FC44632" w14:textId="77777777" w:rsidR="00ED61CF" w:rsidRDefault="00ED61CF" w:rsidP="00ED61CF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Desired Timeframe for Assessment:   </w:t>
      </w:r>
      <w:sdt>
        <w:sdtPr>
          <w:rPr>
            <w:rFonts w:ascii="Arial" w:hAnsi="Arial" w:cs="Arial"/>
            <w:b/>
            <w:bCs/>
            <w:sz w:val="22"/>
            <w:szCs w:val="22"/>
            <w:highlight w:val="cyan"/>
            <w:shd w:val="clear" w:color="auto" w:fill="F2DBDB" w:themeFill="accent2" w:themeFillTint="33"/>
          </w:rPr>
          <w:id w:val="-1624999004"/>
          <w:dropDownList>
            <w:listItem w:displayText="1-3 months" w:value="1-3 months"/>
            <w:listItem w:displayText="3-6 months" w:value="3-6 months"/>
            <w:listItem w:displayText="6-9 months" w:value="6-9 months"/>
            <w:listItem w:displayText="9-12 months" w:value="9-12 months"/>
            <w:listItem w:displayText="Select from drop-down list" w:value="Select from drop-down list"/>
          </w:dropDownList>
        </w:sdtPr>
        <w:sdtEndPr/>
        <w:sdtContent>
          <w:r w:rsidRPr="008814A2">
            <w:rPr>
              <w:rFonts w:ascii="Arial" w:hAnsi="Arial" w:cs="Arial"/>
              <w:b/>
              <w:bCs/>
              <w:sz w:val="22"/>
              <w:szCs w:val="22"/>
              <w:highlight w:val="cyan"/>
              <w:shd w:val="clear" w:color="auto" w:fill="F2DBDB" w:themeFill="accent2" w:themeFillTint="33"/>
            </w:rPr>
            <w:t xml:space="preserve"> Select from drop-down list</w:t>
          </w:r>
        </w:sdtContent>
      </w:sdt>
    </w:p>
    <w:p w14:paraId="37C5D404" w14:textId="77777777" w:rsidR="00ED61CF" w:rsidRDefault="00ED61CF" w:rsidP="00ED61CF">
      <w:pPr>
        <w:pStyle w:val="Heading6"/>
        <w:spacing w:before="120"/>
      </w:pPr>
      <w:r>
        <w:t>Please note standard UKAS timeframe for the assessment of extensions to scope is 3 months from receipt of application</w:t>
      </w:r>
    </w:p>
    <w:p w14:paraId="3B636DDA" w14:textId="77777777" w:rsidR="00ED61CF" w:rsidRDefault="00ED61CF" w:rsidP="00ED61CF">
      <w:pPr>
        <w:rPr>
          <w:rFonts w:ascii="Arial" w:hAnsi="Arial" w:cs="Arial"/>
          <w:sz w:val="22"/>
        </w:rPr>
      </w:pPr>
    </w:p>
    <w:p w14:paraId="707A1A36" w14:textId="77777777" w:rsidR="00ED61CF" w:rsidRDefault="00ED61CF" w:rsidP="00ED61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>
        <w:rPr>
          <w:rFonts w:ascii="Arial" w:hAnsi="Arial" w:cs="Arial"/>
          <w:sz w:val="22"/>
        </w:rPr>
        <w:tab/>
      </w:r>
      <w:sdt>
        <w:sdtPr>
          <w:rPr>
            <w:b/>
            <w:bCs/>
            <w:sz w:val="28"/>
            <w:szCs w:val="28"/>
          </w:rPr>
          <w:id w:val="-2883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  <w:r>
        <w:rPr>
          <w:rFonts w:ascii="Arial" w:hAnsi="Arial" w:cs="Arial"/>
          <w:sz w:val="22"/>
        </w:rPr>
        <w:tab/>
        <w:t>I wish this extension to scope application to be processed with my next surveillance/re-assessment visit.</w:t>
      </w:r>
    </w:p>
    <w:p w14:paraId="174C778A" w14:textId="77777777" w:rsidR="00ED61CF" w:rsidRDefault="00ED61CF" w:rsidP="00ED61CF">
      <w:pPr>
        <w:rPr>
          <w:rFonts w:ascii="Arial" w:hAnsi="Arial" w:cs="Arial"/>
          <w:sz w:val="22"/>
        </w:rPr>
      </w:pPr>
    </w:p>
    <w:p w14:paraId="6B92AE97" w14:textId="77777777" w:rsidR="00ED61CF" w:rsidRDefault="00ED61CF" w:rsidP="00ED61CF">
      <w:pPr>
        <w:pStyle w:val="PlainTex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sdt>
        <w:sdtPr>
          <w:rPr>
            <w:b/>
            <w:bCs/>
            <w:sz w:val="28"/>
            <w:szCs w:val="28"/>
          </w:rPr>
          <w:id w:val="32980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  <w:r>
        <w:rPr>
          <w:rFonts w:ascii="Arial" w:hAnsi="Arial" w:cs="Arial"/>
        </w:rPr>
        <w:tab/>
        <w:t>I would like to propose that this extension to scope application is considered for desktop review</w:t>
      </w:r>
    </w:p>
    <w:p w14:paraId="7540BF4D" w14:textId="77777777" w:rsidR="00ED61CF" w:rsidRDefault="00ED61CF" w:rsidP="00ED61CF">
      <w:pPr>
        <w:pStyle w:val="PlainText"/>
        <w:ind w:left="1440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(Please note that the decision on the applicability of this proposal will be made by UKAS based on a number of factors including existing scope of accreditation and competences demonstrated)</w:t>
      </w:r>
    </w:p>
    <w:p w14:paraId="4FF7F544" w14:textId="77777777" w:rsidR="00ED61CF" w:rsidRDefault="00ED61CF" w:rsidP="00ED61CF">
      <w:pPr>
        <w:rPr>
          <w:rFonts w:ascii="Arial" w:hAnsi="Arial" w:cs="Arial"/>
          <w:sz w:val="22"/>
        </w:rPr>
      </w:pPr>
    </w:p>
    <w:p w14:paraId="76891B20" w14:textId="77777777" w:rsidR="004E5868" w:rsidRDefault="004E5868" w:rsidP="004B4CE8">
      <w:pPr>
        <w:rPr>
          <w:rFonts w:ascii="Arial" w:hAnsi="Arial" w:cs="Arial"/>
          <w:bCs/>
          <w:i/>
          <w:sz w:val="22"/>
        </w:rPr>
      </w:pPr>
    </w:p>
    <w:p w14:paraId="04E28A46" w14:textId="77777777" w:rsidR="004E5868" w:rsidRPr="004E5868" w:rsidRDefault="004E5868" w:rsidP="004B4CE8">
      <w:pPr>
        <w:rPr>
          <w:rFonts w:ascii="Arial" w:hAnsi="Arial" w:cs="Arial"/>
          <w:b/>
          <w:bCs/>
          <w:sz w:val="22"/>
        </w:rPr>
      </w:pPr>
      <w:r w:rsidRPr="004E5868">
        <w:rPr>
          <w:rFonts w:ascii="Arial" w:hAnsi="Arial" w:cs="Arial"/>
          <w:b/>
          <w:bCs/>
          <w:sz w:val="22"/>
        </w:rPr>
        <w:t>SUPPORTING DOCUMENTATION:</w:t>
      </w:r>
    </w:p>
    <w:p w14:paraId="01DF456C" w14:textId="77777777" w:rsidR="004E5868" w:rsidRDefault="004E5868" w:rsidP="004B4CE8">
      <w:pPr>
        <w:rPr>
          <w:rFonts w:ascii="Arial" w:hAnsi="Arial" w:cs="Arial"/>
          <w:bCs/>
          <w:i/>
          <w:sz w:val="22"/>
        </w:rPr>
      </w:pPr>
    </w:p>
    <w:p w14:paraId="6D76F73B" w14:textId="77777777" w:rsidR="004B4CE8" w:rsidRDefault="004B4CE8" w:rsidP="004B4CE8">
      <w:pPr>
        <w:rPr>
          <w:rFonts w:ascii="Arial" w:hAnsi="Arial" w:cs="Arial"/>
          <w:bCs/>
          <w:i/>
          <w:sz w:val="22"/>
        </w:rPr>
      </w:pPr>
      <w:r w:rsidRPr="0085304E">
        <w:rPr>
          <w:rFonts w:ascii="Arial" w:hAnsi="Arial" w:cs="Arial"/>
          <w:bCs/>
          <w:i/>
          <w:sz w:val="22"/>
        </w:rPr>
        <w:t xml:space="preserve">For an extension to scope to be progressed by UKAS the following documentation must, as a minimum, be supplied where it is applicable. Applications submitted with no supporting documentation will not be accepted. </w:t>
      </w:r>
    </w:p>
    <w:p w14:paraId="07F778B8" w14:textId="77777777" w:rsidR="00ED61CF" w:rsidRDefault="00ED61CF" w:rsidP="004B4CE8">
      <w:pPr>
        <w:rPr>
          <w:rFonts w:ascii="Arial" w:hAnsi="Arial" w:cs="Arial"/>
          <w:bCs/>
          <w:i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410"/>
        <w:gridCol w:w="4526"/>
      </w:tblGrid>
      <w:tr w:rsidR="00ED61CF" w14:paraId="2A73B36D" w14:textId="77777777" w:rsidTr="00ED61CF">
        <w:trPr>
          <w:tblHeader/>
          <w:jc w:val="center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3BDECCA3" w14:textId="77777777" w:rsidR="00ED61CF" w:rsidRDefault="00ED61CF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Documentation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6D5D5FFB" w14:textId="77777777" w:rsidR="00ED61CF" w:rsidRDefault="00ED61CF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‘Check’ if supplied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380710" w14:textId="77777777" w:rsidR="00ED61CF" w:rsidRDefault="00ED61CF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Justification for non-submission</w:t>
            </w:r>
          </w:p>
        </w:tc>
      </w:tr>
      <w:tr w:rsidR="00ED61CF" w14:paraId="290125A7" w14:textId="77777777" w:rsidTr="00ED61CF">
        <w:trPr>
          <w:cantSplit/>
          <w:jc w:val="center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226F" w14:textId="77777777" w:rsidR="00ED61CF" w:rsidRDefault="00ED61C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Documented Inspection Method/Procedure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BAE4" w14:textId="77777777" w:rsidR="00ED61CF" w:rsidRDefault="0071740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084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C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795954026"/>
            <w:showingPlcHdr/>
          </w:sdtPr>
          <w:sdtEndPr/>
          <w:sdtContent>
            <w:tc>
              <w:tcPr>
                <w:tcW w:w="45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7DFE8A00" w14:textId="77777777" w:rsidR="00ED61CF" w:rsidRDefault="00ED61CF">
                <w:pPr>
                  <w:pStyle w:val="Header"/>
                  <w:tabs>
                    <w:tab w:val="left" w:pos="72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D61CF" w14:paraId="03B72A55" w14:textId="77777777" w:rsidTr="00ED61CF">
        <w:trPr>
          <w:cantSplit/>
          <w:jc w:val="center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30B1" w14:textId="77777777" w:rsidR="00ED61CF" w:rsidRDefault="00ED61CF" w:rsidP="00ED61C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Related Management System Documents/Procedures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B28B" w14:textId="77777777" w:rsidR="00ED61CF" w:rsidRDefault="00717406">
            <w:pPr>
              <w:jc w:val="center"/>
            </w:pPr>
            <w:sdt>
              <w:sdtPr>
                <w:rPr>
                  <w:b/>
                  <w:bCs/>
                  <w:sz w:val="28"/>
                  <w:szCs w:val="28"/>
                </w:rPr>
                <w:id w:val="-12410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C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049450016"/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CC459D6" w14:textId="77777777" w:rsidR="00ED61CF" w:rsidRDefault="00ED61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D61CF" w14:paraId="08721EC1" w14:textId="77777777" w:rsidTr="00ED61CF">
        <w:trPr>
          <w:cantSplit/>
          <w:jc w:val="center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AC36" w14:textId="77777777" w:rsidR="00ED61CF" w:rsidRDefault="00ED61C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Uncertainty of Measurement Budgets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6956" w14:textId="77777777" w:rsidR="00ED61CF" w:rsidRDefault="00717406">
            <w:pPr>
              <w:jc w:val="center"/>
            </w:pPr>
            <w:sdt>
              <w:sdtPr>
                <w:rPr>
                  <w:b/>
                  <w:bCs/>
                  <w:sz w:val="28"/>
                  <w:szCs w:val="28"/>
                </w:rPr>
                <w:id w:val="33805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C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821247015"/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767BDA49" w14:textId="77777777" w:rsidR="00ED61CF" w:rsidRDefault="00ED61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D61CF" w14:paraId="246720A9" w14:textId="77777777" w:rsidTr="00ED61CF">
        <w:trPr>
          <w:cantSplit/>
          <w:jc w:val="center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8BE3" w14:textId="77777777" w:rsidR="00ED61CF" w:rsidRDefault="00ED61C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 of the Measurement Traceability Chain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38A9" w14:textId="77777777" w:rsidR="00ED61CF" w:rsidRDefault="00717406">
            <w:pPr>
              <w:jc w:val="center"/>
            </w:pPr>
            <w:sdt>
              <w:sdtPr>
                <w:rPr>
                  <w:b/>
                  <w:bCs/>
                  <w:sz w:val="28"/>
                  <w:szCs w:val="28"/>
                </w:rPr>
                <w:id w:val="81229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C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2111229090"/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3C3AA40" w14:textId="77777777" w:rsidR="00ED61CF" w:rsidRDefault="00ED61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D61CF" w14:paraId="15F450B5" w14:textId="77777777" w:rsidTr="00ED61CF">
        <w:trPr>
          <w:cantSplit/>
          <w:jc w:val="center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5CAAD8" w14:textId="77777777" w:rsidR="00ED61CF" w:rsidRDefault="00ED61CF">
            <w:pPr>
              <w:pStyle w:val="Header"/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(please specify)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88605072"/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hideMark/>
              </w:tcPr>
              <w:p w14:paraId="3512E3D5" w14:textId="77777777" w:rsidR="00ED61CF" w:rsidRDefault="00ED61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02856914"/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30BB212C" w14:textId="77777777" w:rsidR="00ED61CF" w:rsidRDefault="00ED61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8C8DA50" w14:textId="77777777" w:rsidR="00ED61CF" w:rsidRDefault="00ED61CF" w:rsidP="004B4CE8">
      <w:pPr>
        <w:rPr>
          <w:rFonts w:ascii="Arial" w:hAnsi="Arial" w:cs="Arial"/>
          <w:bCs/>
          <w:i/>
          <w:sz w:val="22"/>
        </w:rPr>
      </w:pPr>
    </w:p>
    <w:p w14:paraId="2C6C0F7F" w14:textId="77777777" w:rsidR="00ED61CF" w:rsidRDefault="00ED61CF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caps/>
          <w:sz w:val="22"/>
          <w:szCs w:val="22"/>
        </w:rPr>
        <w:br w:type="page"/>
      </w:r>
    </w:p>
    <w:p w14:paraId="489B4C35" w14:textId="77777777" w:rsidR="00F93E33" w:rsidRPr="0085304E" w:rsidRDefault="00F93E33">
      <w:pPr>
        <w:pStyle w:val="BodyText3"/>
        <w:rPr>
          <w:caps/>
          <w:sz w:val="22"/>
          <w:szCs w:val="22"/>
        </w:rPr>
      </w:pPr>
    </w:p>
    <w:p w14:paraId="1DD9D06C" w14:textId="77777777" w:rsidR="00D542DB" w:rsidRDefault="00D542DB">
      <w:pPr>
        <w:pStyle w:val="BodyText3"/>
        <w:rPr>
          <w:caps/>
          <w:sz w:val="22"/>
          <w:szCs w:val="22"/>
        </w:rPr>
      </w:pPr>
    </w:p>
    <w:p w14:paraId="08C77BA1" w14:textId="2301F9D3" w:rsidR="00797239" w:rsidRPr="0085304E" w:rsidRDefault="00797239">
      <w:pPr>
        <w:pStyle w:val="BodyText3"/>
        <w:rPr>
          <w:caps/>
          <w:sz w:val="22"/>
          <w:szCs w:val="22"/>
        </w:rPr>
      </w:pPr>
      <w:r w:rsidRPr="0085304E">
        <w:rPr>
          <w:caps/>
          <w:sz w:val="22"/>
          <w:szCs w:val="22"/>
        </w:rPr>
        <w:t>Declaration:</w:t>
      </w:r>
    </w:p>
    <w:p w14:paraId="67DE71F4" w14:textId="77777777" w:rsidR="00797239" w:rsidRPr="0085304E" w:rsidRDefault="00797239">
      <w:pPr>
        <w:pStyle w:val="BodyText3"/>
        <w:rPr>
          <w:caps/>
          <w:sz w:val="22"/>
          <w:szCs w:val="22"/>
        </w:rPr>
      </w:pPr>
    </w:p>
    <w:p w14:paraId="5BC68CC2" w14:textId="77777777" w:rsidR="004B4CE8" w:rsidRPr="0085304E" w:rsidRDefault="004B4CE8" w:rsidP="00A129FC">
      <w:pPr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2"/>
        </w:rPr>
      </w:pPr>
      <w:r w:rsidRPr="0085304E">
        <w:rPr>
          <w:rFonts w:ascii="Arial" w:hAnsi="Arial" w:cs="Arial"/>
          <w:sz w:val="22"/>
        </w:rPr>
        <w:t xml:space="preserve">I declare that I am authorised, on behalf of the company, to submit this application, and that the information contained herein is both correct and accurate to the best of my knowledge and belief. </w:t>
      </w:r>
    </w:p>
    <w:p w14:paraId="4CC0A465" w14:textId="56587CD2" w:rsidR="004B4CE8" w:rsidRDefault="004B4CE8" w:rsidP="00A129FC">
      <w:pPr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2"/>
        </w:rPr>
      </w:pPr>
      <w:r w:rsidRPr="0085304E">
        <w:rPr>
          <w:rFonts w:ascii="Arial" w:hAnsi="Arial" w:cs="Arial"/>
          <w:sz w:val="22"/>
        </w:rPr>
        <w:t>By submitting this application</w:t>
      </w:r>
      <w:r w:rsidR="00A129FC">
        <w:rPr>
          <w:rFonts w:ascii="Arial" w:hAnsi="Arial" w:cs="Arial"/>
          <w:sz w:val="22"/>
        </w:rPr>
        <w:t>,</w:t>
      </w:r>
      <w:r w:rsidRPr="0085304E">
        <w:rPr>
          <w:rFonts w:ascii="Arial" w:hAnsi="Arial" w:cs="Arial"/>
          <w:sz w:val="22"/>
        </w:rPr>
        <w:t xml:space="preserve"> I acknowledge that I have read, understood and accepted UKAS’ </w:t>
      </w:r>
      <w:hyperlink r:id="rId12" w:history="1">
        <w:r w:rsidRPr="00FD3DE4">
          <w:rPr>
            <w:rStyle w:val="Hyperlink"/>
            <w:rFonts w:ascii="Arial" w:hAnsi="Arial" w:cs="Arial"/>
            <w:b/>
            <w:bCs/>
            <w:color w:val="330072"/>
            <w:sz w:val="22"/>
            <w:u w:color="2AD2C9"/>
          </w:rPr>
          <w:t>Standard Terms of Business</w:t>
        </w:r>
      </w:hyperlink>
      <w:r w:rsidRPr="0085304E">
        <w:rPr>
          <w:rFonts w:ascii="Arial" w:hAnsi="Arial" w:cs="Arial"/>
          <w:sz w:val="22"/>
        </w:rPr>
        <w:t>.</w:t>
      </w:r>
    </w:p>
    <w:p w14:paraId="5ED0FC1F" w14:textId="77777777" w:rsidR="00691960" w:rsidRDefault="00A129FC" w:rsidP="00691960">
      <w:pPr>
        <w:numPr>
          <w:ilvl w:val="0"/>
          <w:numId w:val="7"/>
        </w:numPr>
        <w:spacing w:after="60"/>
        <w:ind w:left="714" w:hanging="357"/>
        <w:rPr>
          <w:rFonts w:ascii="Arial" w:hAnsi="Arial" w:cs="Arial"/>
          <w:sz w:val="22"/>
        </w:rPr>
      </w:pPr>
      <w:r w:rsidRPr="00A129FC">
        <w:rPr>
          <w:rFonts w:ascii="Arial" w:hAnsi="Arial" w:cs="Arial"/>
          <w:sz w:val="22"/>
        </w:rPr>
        <w:t>If this application relates to an extension to scope, I understand and accept</w:t>
      </w:r>
      <w:r w:rsidRPr="00A129FC">
        <w:t xml:space="preserve"> </w:t>
      </w:r>
      <w:r>
        <w:rPr>
          <w:rFonts w:ascii="Arial" w:hAnsi="Arial" w:cs="Arial"/>
          <w:sz w:val="22"/>
        </w:rPr>
        <w:t>that</w:t>
      </w:r>
      <w:r w:rsidR="00691960">
        <w:rPr>
          <w:rFonts w:ascii="Arial" w:hAnsi="Arial" w:cs="Arial"/>
          <w:sz w:val="22"/>
        </w:rPr>
        <w:t>:</w:t>
      </w:r>
    </w:p>
    <w:p w14:paraId="41E43E69" w14:textId="65550300" w:rsidR="00A129FC" w:rsidRDefault="00691960" w:rsidP="00691960">
      <w:pPr>
        <w:numPr>
          <w:ilvl w:val="1"/>
          <w:numId w:val="7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A129FC" w:rsidRPr="00A129FC">
        <w:rPr>
          <w:rFonts w:ascii="Arial" w:hAnsi="Arial" w:cs="Arial"/>
          <w:sz w:val="22"/>
        </w:rPr>
        <w:t>n initial charge of 0.5 days at the standard day rate will apply to cover scoping of effort</w:t>
      </w:r>
      <w:r>
        <w:rPr>
          <w:rFonts w:ascii="Arial" w:hAnsi="Arial" w:cs="Arial"/>
          <w:sz w:val="22"/>
        </w:rPr>
        <w:t xml:space="preserve"> required</w:t>
      </w:r>
    </w:p>
    <w:p w14:paraId="7ED63C10" w14:textId="5A34C263" w:rsidR="00A129FC" w:rsidRPr="00691960" w:rsidRDefault="00A129FC" w:rsidP="00691960">
      <w:pPr>
        <w:numPr>
          <w:ilvl w:val="2"/>
          <w:numId w:val="7"/>
        </w:numPr>
        <w:spacing w:after="60"/>
        <w:ind w:left="2154" w:hanging="357"/>
        <w:rPr>
          <w:rFonts w:ascii="Arial" w:hAnsi="Arial" w:cs="Arial"/>
          <w:i/>
          <w:iCs/>
          <w:sz w:val="20"/>
          <w:szCs w:val="22"/>
        </w:rPr>
      </w:pPr>
      <w:r w:rsidRPr="00691960">
        <w:rPr>
          <w:rFonts w:ascii="Arial" w:hAnsi="Arial" w:cs="Arial"/>
          <w:i/>
          <w:iCs/>
          <w:sz w:val="20"/>
          <w:szCs w:val="22"/>
        </w:rPr>
        <w:t>This will not result in any additional charge to customers who proceed within 12 months of application. If a customer takes no action to progress an extension to scope application over a period of a year with no mitigating circumstances, UKAS reserves the right to withdraw the application. The initial charge is not refundable as it covers work already undertaken</w:t>
      </w:r>
      <w:r w:rsidR="00691960" w:rsidRPr="00691960">
        <w:rPr>
          <w:rFonts w:ascii="Arial" w:hAnsi="Arial" w:cs="Arial"/>
          <w:i/>
          <w:iCs/>
          <w:sz w:val="20"/>
          <w:szCs w:val="22"/>
        </w:rPr>
        <w:t>. Once an application is withdrawn, if t</w:t>
      </w:r>
      <w:r w:rsidRPr="00691960">
        <w:rPr>
          <w:rFonts w:ascii="Arial" w:hAnsi="Arial" w:cs="Arial"/>
          <w:i/>
          <w:iCs/>
          <w:sz w:val="20"/>
          <w:szCs w:val="22"/>
        </w:rPr>
        <w:t>he customer</w:t>
      </w:r>
      <w:r w:rsidR="00691960" w:rsidRPr="00691960">
        <w:rPr>
          <w:rFonts w:ascii="Arial" w:hAnsi="Arial" w:cs="Arial"/>
          <w:i/>
          <w:iCs/>
          <w:sz w:val="20"/>
          <w:szCs w:val="22"/>
        </w:rPr>
        <w:t xml:space="preserve"> subsequently wishes to progress the extension to scope, they</w:t>
      </w:r>
      <w:r w:rsidRPr="00691960">
        <w:rPr>
          <w:rFonts w:ascii="Arial" w:hAnsi="Arial" w:cs="Arial"/>
          <w:i/>
          <w:iCs/>
          <w:sz w:val="20"/>
          <w:szCs w:val="22"/>
        </w:rPr>
        <w:t xml:space="preserve"> will need to reapply.</w:t>
      </w:r>
    </w:p>
    <w:p w14:paraId="35124527" w14:textId="5779924B" w:rsidR="00691960" w:rsidRPr="00691960" w:rsidRDefault="00691960" w:rsidP="00691960">
      <w:pPr>
        <w:numPr>
          <w:ilvl w:val="1"/>
          <w:numId w:val="7"/>
        </w:numPr>
        <w:rPr>
          <w:rFonts w:ascii="Arial" w:hAnsi="Arial" w:cs="Arial"/>
          <w:sz w:val="22"/>
        </w:rPr>
      </w:pPr>
      <w:r w:rsidRPr="00691960">
        <w:rPr>
          <w:rFonts w:ascii="Arial" w:hAnsi="Arial" w:cs="Arial"/>
          <w:sz w:val="22"/>
        </w:rPr>
        <w:t>It may be necessary to revise our annual fees upon grant of the extension to scope</w:t>
      </w:r>
    </w:p>
    <w:p w14:paraId="156FA2AA" w14:textId="4AB6C4E3" w:rsidR="00797239" w:rsidRDefault="00797239">
      <w:pPr>
        <w:pStyle w:val="BodyText2"/>
      </w:pPr>
    </w:p>
    <w:p w14:paraId="60AC0471" w14:textId="77777777" w:rsidR="00691960" w:rsidRPr="0085304E" w:rsidRDefault="00691960">
      <w:pPr>
        <w:pStyle w:val="BodyText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6946"/>
      </w:tblGrid>
      <w:tr w:rsidR="00ED61CF" w:rsidRPr="00ED61CF" w14:paraId="08811F68" w14:textId="77777777" w:rsidTr="00ED61CF">
        <w:trPr>
          <w:trHeight w:val="559"/>
        </w:trPr>
        <w:tc>
          <w:tcPr>
            <w:tcW w:w="1701" w:type="dxa"/>
            <w:vAlign w:val="bottom"/>
            <w:hideMark/>
          </w:tcPr>
          <w:p w14:paraId="76C023C7" w14:textId="77777777" w:rsidR="00ED61CF" w:rsidRPr="00ED61CF" w:rsidRDefault="00ED61CF" w:rsidP="00ED61CF">
            <w:pPr>
              <w:rPr>
                <w:rFonts w:ascii="Arial" w:hAnsi="Arial" w:cs="Arial"/>
                <w:b/>
                <w:bCs/>
              </w:rPr>
            </w:pPr>
            <w:r w:rsidRPr="00ED61CF">
              <w:rPr>
                <w:rFonts w:ascii="Arial" w:hAnsi="Arial" w:cs="Arial"/>
                <w:b/>
                <w:bCs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8956920"/>
            <w:showingPlcHdr/>
          </w:sdtPr>
          <w:sdtEndPr/>
          <w:sdtContent>
            <w:tc>
              <w:tcPr>
                <w:tcW w:w="6946" w:type="dxa"/>
                <w:vAlign w:val="bottom"/>
                <w:hideMark/>
              </w:tcPr>
              <w:p w14:paraId="44298932" w14:textId="77777777" w:rsidR="00ED61CF" w:rsidRPr="00ED61CF" w:rsidRDefault="00ED61CF" w:rsidP="00ED61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D61CF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D61CF" w:rsidRPr="00ED61CF" w14:paraId="3CB89B1C" w14:textId="77777777" w:rsidTr="00ED61CF">
        <w:trPr>
          <w:trHeight w:val="556"/>
        </w:trPr>
        <w:tc>
          <w:tcPr>
            <w:tcW w:w="1701" w:type="dxa"/>
            <w:vAlign w:val="bottom"/>
            <w:hideMark/>
          </w:tcPr>
          <w:p w14:paraId="5C9E7CE5" w14:textId="77777777" w:rsidR="00ED61CF" w:rsidRPr="00ED61CF" w:rsidRDefault="00ED61CF" w:rsidP="00ED61CF">
            <w:pPr>
              <w:rPr>
                <w:rFonts w:ascii="Arial" w:hAnsi="Arial" w:cs="Arial"/>
                <w:b/>
                <w:bCs/>
              </w:rPr>
            </w:pPr>
            <w:r w:rsidRPr="00ED61CF">
              <w:rPr>
                <w:rFonts w:ascii="Arial" w:hAnsi="Arial" w:cs="Arial"/>
                <w:b/>
                <w:bCs/>
              </w:rPr>
              <w:t>Position: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8800437"/>
            <w:showingPlcHdr/>
          </w:sdtPr>
          <w:sdtEndPr/>
          <w:sdtContent>
            <w:tc>
              <w:tcPr>
                <w:tcW w:w="6946" w:type="dxa"/>
                <w:vAlign w:val="bottom"/>
                <w:hideMark/>
              </w:tcPr>
              <w:p w14:paraId="472A4C29" w14:textId="77777777" w:rsidR="00ED61CF" w:rsidRPr="00ED61CF" w:rsidRDefault="00ED61CF" w:rsidP="00ED61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D61CF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D61CF" w:rsidRPr="00ED61CF" w14:paraId="281CB24A" w14:textId="77777777" w:rsidTr="00ED61CF">
        <w:trPr>
          <w:trHeight w:val="551"/>
        </w:trPr>
        <w:tc>
          <w:tcPr>
            <w:tcW w:w="1701" w:type="dxa"/>
            <w:vAlign w:val="bottom"/>
            <w:hideMark/>
          </w:tcPr>
          <w:p w14:paraId="11234F53" w14:textId="77777777" w:rsidR="00ED61CF" w:rsidRPr="00ED61CF" w:rsidRDefault="00ED61CF" w:rsidP="00ED61CF">
            <w:pPr>
              <w:rPr>
                <w:rFonts w:ascii="Arial" w:hAnsi="Arial" w:cs="Arial"/>
                <w:b/>
                <w:bCs/>
              </w:rPr>
            </w:pPr>
            <w:r w:rsidRPr="00ED61CF">
              <w:rPr>
                <w:rFonts w:ascii="Arial" w:hAnsi="Arial" w:cs="Arial"/>
                <w:b/>
                <w:bCs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51915021"/>
            <w:showingPlcHdr/>
            <w:date w:fullDate="2015-01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vAlign w:val="bottom"/>
                <w:hideMark/>
              </w:tcPr>
              <w:p w14:paraId="12A6E7F1" w14:textId="77777777" w:rsidR="00ED61CF" w:rsidRPr="00ED61CF" w:rsidRDefault="00ED61CF" w:rsidP="00ED61C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D61CF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6FF07B06" w14:textId="77777777" w:rsidR="00797239" w:rsidRDefault="00797239">
      <w:pPr>
        <w:pStyle w:val="Heading4"/>
        <w:rPr>
          <w:b w:val="0"/>
          <w:bCs w:val="0"/>
          <w:szCs w:val="22"/>
        </w:rPr>
      </w:pPr>
    </w:p>
    <w:p w14:paraId="77AC9395" w14:textId="77777777" w:rsidR="00ED61CF" w:rsidRPr="00ED61CF" w:rsidRDefault="00ED61CF" w:rsidP="00ED61CF"/>
    <w:p w14:paraId="32A6A574" w14:textId="77777777" w:rsidR="00797239" w:rsidRPr="0085304E" w:rsidRDefault="00797239">
      <w:pPr>
        <w:pStyle w:val="Heading4"/>
        <w:rPr>
          <w:b w:val="0"/>
          <w:bCs w:val="0"/>
          <w:szCs w:val="22"/>
        </w:rPr>
      </w:pPr>
    </w:p>
    <w:p w14:paraId="3E262364" w14:textId="77777777" w:rsidR="00A877BD" w:rsidRPr="0085304E" w:rsidRDefault="00A877BD" w:rsidP="00A877BD">
      <w:pPr>
        <w:pStyle w:val="BodyText3"/>
        <w:rPr>
          <w:caps/>
          <w:sz w:val="22"/>
          <w:szCs w:val="22"/>
        </w:rPr>
      </w:pPr>
      <w:r w:rsidRPr="0085304E">
        <w:rPr>
          <w:caps/>
          <w:sz w:val="22"/>
          <w:szCs w:val="22"/>
        </w:rPr>
        <w:t>Applications to be Submitted To:</w:t>
      </w:r>
    </w:p>
    <w:p w14:paraId="58287B68" w14:textId="77777777" w:rsidR="00A877BD" w:rsidRPr="0085304E" w:rsidRDefault="00A877BD" w:rsidP="00A877BD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24133AF2" w14:textId="5C686FE6" w:rsidR="00A877BD" w:rsidRPr="0085304E" w:rsidRDefault="00D542DB" w:rsidP="00D542DB">
      <w:pPr>
        <w:spacing w:after="60"/>
        <w:rPr>
          <w:rFonts w:ascii="Arial" w:hAnsi="Arial" w:cs="Arial"/>
          <w:b/>
          <w:bCs/>
          <w:sz w:val="22"/>
          <w:szCs w:val="22"/>
          <w:lang w:val="fr-B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fr-BE"/>
        </w:rPr>
        <w:t>Email</w:t>
      </w:r>
      <w:r w:rsidR="00A877BD" w:rsidRPr="0085304E">
        <w:rPr>
          <w:rFonts w:ascii="Arial" w:hAnsi="Arial" w:cs="Arial"/>
          <w:b/>
          <w:bCs/>
          <w:sz w:val="22"/>
          <w:szCs w:val="22"/>
          <w:lang w:val="fr-BE"/>
        </w:rPr>
        <w:t>:</w:t>
      </w:r>
      <w:proofErr w:type="gramEnd"/>
      <w:r w:rsidR="00A877BD" w:rsidRPr="0085304E">
        <w:rPr>
          <w:rFonts w:ascii="Arial" w:hAnsi="Arial" w:cs="Arial"/>
          <w:sz w:val="22"/>
          <w:szCs w:val="22"/>
          <w:lang w:val="fr-BE"/>
        </w:rPr>
        <w:t xml:space="preserve"> </w:t>
      </w:r>
      <w:hyperlink r:id="rId13" w:history="1">
        <w:r w:rsidR="002372B8" w:rsidRPr="00691960">
          <w:rPr>
            <w:rStyle w:val="Hyperlink"/>
            <w:rFonts w:ascii="Arial" w:hAnsi="Arial" w:cs="Arial"/>
            <w:b/>
            <w:bCs/>
            <w:color w:val="330072"/>
            <w:sz w:val="22"/>
            <w:szCs w:val="22"/>
            <w:u w:color="2AD2C9"/>
            <w:lang w:val="fr-BE"/>
          </w:rPr>
          <w:t>apps@ukas.com</w:t>
        </w:r>
      </w:hyperlink>
      <w:r w:rsidR="002372B8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r w:rsidR="00A877BD" w:rsidRPr="0085304E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</w:p>
    <w:p w14:paraId="10C91A8D" w14:textId="7E20460D" w:rsidR="00A877BD" w:rsidRPr="0085304E" w:rsidRDefault="00D542DB" w:rsidP="00A877BD">
      <w:pPr>
        <w:pStyle w:val="Heading4"/>
        <w:rPr>
          <w:b w:val="0"/>
          <w:bCs w:val="0"/>
          <w:szCs w:val="22"/>
        </w:rPr>
      </w:pPr>
      <w:r>
        <w:rPr>
          <w:szCs w:val="22"/>
        </w:rPr>
        <w:t>Post</w:t>
      </w:r>
      <w:r w:rsidR="00A877BD" w:rsidRPr="0085304E">
        <w:rPr>
          <w:szCs w:val="22"/>
        </w:rPr>
        <w:t>:</w:t>
      </w:r>
      <w:r w:rsidR="002372B8">
        <w:rPr>
          <w:szCs w:val="22"/>
        </w:rPr>
        <w:t xml:space="preserve"> </w:t>
      </w:r>
      <w:r w:rsidR="00A877BD" w:rsidRPr="0085304E">
        <w:rPr>
          <w:szCs w:val="22"/>
        </w:rPr>
        <w:t xml:space="preserve"> </w:t>
      </w:r>
      <w:r w:rsidR="00A877BD" w:rsidRPr="0085304E">
        <w:rPr>
          <w:b w:val="0"/>
          <w:bCs w:val="0"/>
          <w:szCs w:val="22"/>
        </w:rPr>
        <w:t xml:space="preserve">Applications Unit, United Kingdom Accreditation Service, </w:t>
      </w:r>
      <w:r w:rsidR="00F12A7B" w:rsidRPr="00F12A7B">
        <w:rPr>
          <w:b w:val="0"/>
          <w:bCs w:val="0"/>
          <w:szCs w:val="22"/>
        </w:rPr>
        <w:t>2 Pine Trees, Chertsey Lane, Staines-upon-Thames, TW18 3HR</w:t>
      </w:r>
    </w:p>
    <w:p w14:paraId="0E0C5563" w14:textId="368D2B5D" w:rsidR="00797239" w:rsidRDefault="00797239" w:rsidP="00A877BD">
      <w:pPr>
        <w:pStyle w:val="BodyText3"/>
        <w:rPr>
          <w:szCs w:val="22"/>
        </w:rPr>
      </w:pPr>
    </w:p>
    <w:sectPr w:rsidR="00797239" w:rsidSect="0082036F">
      <w:headerReference w:type="default" r:id="rId14"/>
      <w:pgSz w:w="16838" w:h="11906" w:orient="landscape" w:code="9"/>
      <w:pgMar w:top="993" w:right="720" w:bottom="1276" w:left="720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6668" w14:textId="77777777" w:rsidR="00F20CF5" w:rsidRDefault="00F20CF5">
      <w:r>
        <w:separator/>
      </w:r>
    </w:p>
  </w:endnote>
  <w:endnote w:type="continuationSeparator" w:id="0">
    <w:p w14:paraId="6CDD0C5D" w14:textId="77777777" w:rsidR="00F20CF5" w:rsidRDefault="00F2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3367" w14:textId="77777777" w:rsidR="00704D8B" w:rsidRPr="007E5188" w:rsidRDefault="00704D8B" w:rsidP="00704D8B">
    <w:pPr>
      <w:tabs>
        <w:tab w:val="left" w:pos="3261"/>
      </w:tabs>
      <w:spacing w:line="240" w:lineRule="atLeast"/>
      <w:ind w:right="992"/>
      <w:rPr>
        <w:rFonts w:ascii="Verdana" w:hAnsi="Verdana" w:cs="Arial"/>
        <w:color w:val="322172"/>
        <w:sz w:val="16"/>
        <w:szCs w:val="16"/>
      </w:rPr>
    </w:pPr>
    <w:bookmarkStart w:id="1" w:name="_Hlk61168761"/>
    <w:bookmarkStart w:id="2" w:name="_Hlk61168762"/>
    <w:r w:rsidRPr="007E5188">
      <w:rPr>
        <w:rFonts w:ascii="Verdana" w:hAnsi="Verdana" w:cs="Arial"/>
        <w:color w:val="322172"/>
        <w:sz w:val="16"/>
        <w:szCs w:val="16"/>
      </w:rPr>
      <w:t>w: www.ukas.com  |  t: +44(0)1784 429000  |  e: info@ukas.com</w:t>
    </w:r>
  </w:p>
  <w:p w14:paraId="6DFEB4E8" w14:textId="77777777" w:rsidR="00704D8B" w:rsidRPr="007E5188" w:rsidRDefault="00704D8B" w:rsidP="00704D8B">
    <w:pPr>
      <w:spacing w:after="120" w:line="240" w:lineRule="atLeast"/>
      <w:rPr>
        <w:rFonts w:ascii="Verdana" w:hAnsi="Verdana" w:cs="Arial"/>
        <w:color w:val="A6A6A6" w:themeColor="background1" w:themeShade="A6"/>
        <w:sz w:val="12"/>
        <w:szCs w:val="12"/>
      </w:rPr>
    </w:pPr>
    <w:r w:rsidRPr="007E5188">
      <w:rPr>
        <w:rFonts w:ascii="Verdana" w:hAnsi="Verdana"/>
        <w:color w:val="A6A6A6" w:themeColor="background1" w:themeShade="A6"/>
        <w:sz w:val="12"/>
        <w:szCs w:val="12"/>
      </w:rPr>
      <w:t xml:space="preserve">2 Pine Trees, Chertsey Lane, Staines-upon-Thames, Middlesex, TW18 3HR. </w:t>
    </w:r>
    <w:r w:rsidRPr="007E5188">
      <w:rPr>
        <w:rFonts w:ascii="Verdana" w:hAnsi="Verdana" w:cs="Arial"/>
        <w:color w:val="A6A6A6" w:themeColor="background1" w:themeShade="A6"/>
        <w:sz w:val="12"/>
        <w:szCs w:val="12"/>
      </w:rPr>
      <w:t>Registered in England as a company Limited by Guarantee No. 3076190</w:t>
    </w:r>
  </w:p>
  <w:p w14:paraId="7FCF7D77" w14:textId="76A062F8" w:rsidR="00F20CF5" w:rsidRPr="00704D8B" w:rsidRDefault="00704D8B" w:rsidP="00704D8B">
    <w:pPr>
      <w:rPr>
        <w:rFonts w:ascii="Verdana" w:hAnsi="Verdana"/>
        <w:sz w:val="16"/>
        <w:szCs w:val="16"/>
      </w:rPr>
    </w:pPr>
    <w:r w:rsidRPr="007E5188">
      <w:rPr>
        <w:rFonts w:ascii="Verdana" w:hAnsi="Verdana" w:cs="Arial"/>
        <w:sz w:val="16"/>
        <w:szCs w:val="16"/>
      </w:rPr>
      <w:t>F</w:t>
    </w:r>
    <w:r>
      <w:rPr>
        <w:rFonts w:ascii="Verdana" w:hAnsi="Verdana" w:cs="Arial"/>
        <w:sz w:val="16"/>
        <w:szCs w:val="16"/>
      </w:rPr>
      <w:t>178</w:t>
    </w:r>
    <w:r w:rsidRPr="007E5188">
      <w:rPr>
        <w:rFonts w:ascii="Verdana" w:hAnsi="Verdana" w:cs="Arial"/>
        <w:sz w:val="16"/>
        <w:szCs w:val="16"/>
      </w:rPr>
      <w:t xml:space="preserve"> Issue 1</w:t>
    </w:r>
    <w:r w:rsidR="00B77E97">
      <w:rPr>
        <w:rFonts w:ascii="Verdana" w:hAnsi="Verdana" w:cs="Arial"/>
        <w:sz w:val="16"/>
        <w:szCs w:val="16"/>
      </w:rPr>
      <w:t>2</w:t>
    </w:r>
    <w:r w:rsidR="0027029B">
      <w:rPr>
        <w:rFonts w:ascii="Verdana" w:hAnsi="Verdana" w:cs="Arial"/>
        <w:sz w:val="16"/>
        <w:szCs w:val="16"/>
      </w:rPr>
      <w:t xml:space="preserve">, </w:t>
    </w:r>
    <w:r w:rsidR="00C405C8">
      <w:rPr>
        <w:rFonts w:ascii="Verdana" w:hAnsi="Verdana" w:cs="Arial"/>
        <w:sz w:val="16"/>
        <w:szCs w:val="16"/>
      </w:rPr>
      <w:t>June</w:t>
    </w:r>
    <w:r w:rsidR="0027029B">
      <w:rPr>
        <w:rFonts w:ascii="Verdana" w:hAnsi="Verdana" w:cs="Arial"/>
        <w:sz w:val="16"/>
        <w:szCs w:val="16"/>
      </w:rPr>
      <w:t xml:space="preserve"> 2023</w:t>
    </w:r>
    <w:r>
      <w:rPr>
        <w:rFonts w:ascii="Verdana" w:hAnsi="Verdana" w:cs="Arial"/>
        <w:sz w:val="16"/>
        <w:szCs w:val="16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color w:val="4B4B4B"/>
        <w:sz w:val="16"/>
        <w:szCs w:val="16"/>
      </w:rPr>
      <w:t xml:space="preserve">Page 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7E5188">
      <w:rPr>
        <w:rFonts w:ascii="Verdana" w:hAnsi="Verdana" w:cs="Arial"/>
        <w:b/>
        <w:color w:val="4B4B4B"/>
        <w:sz w:val="16"/>
        <w:szCs w:val="16"/>
      </w:rPr>
      <w:instrText xml:space="preserve"> PAGE   \* MERGEFORMAT </w:instrTex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separate"/>
    </w:r>
    <w:r>
      <w:rPr>
        <w:rFonts w:ascii="Verdana" w:hAnsi="Verdana" w:cs="Arial"/>
        <w:b/>
        <w:color w:val="4B4B4B"/>
        <w:sz w:val="16"/>
        <w:szCs w:val="16"/>
      </w:rPr>
      <w:t>1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end"/>
    </w:r>
    <w:r w:rsidRPr="007E5188">
      <w:rPr>
        <w:rFonts w:ascii="Verdana" w:hAnsi="Verdana" w:cs="Arial"/>
        <w:color w:val="4B4B4B"/>
        <w:sz w:val="16"/>
        <w:szCs w:val="16"/>
      </w:rPr>
      <w:t xml:space="preserve"> of 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7E5188">
      <w:rPr>
        <w:rFonts w:ascii="Verdana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separate"/>
    </w:r>
    <w:r>
      <w:rPr>
        <w:rFonts w:ascii="Verdana" w:hAnsi="Verdana" w:cs="Arial"/>
        <w:b/>
        <w:color w:val="4B4B4B"/>
        <w:sz w:val="16"/>
        <w:szCs w:val="16"/>
      </w:rPr>
      <w:t>3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9C04" w14:textId="77777777" w:rsidR="00F20CF5" w:rsidRDefault="00F20CF5">
      <w:r>
        <w:separator/>
      </w:r>
    </w:p>
  </w:footnote>
  <w:footnote w:type="continuationSeparator" w:id="0">
    <w:p w14:paraId="3350AF42" w14:textId="77777777" w:rsidR="00F20CF5" w:rsidRDefault="00F2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EB07" w14:textId="3C90AB19" w:rsidR="00F20CF5" w:rsidRDefault="00704D8B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360B6E" wp14:editId="128869D7">
              <wp:simplePos x="0" y="0"/>
              <wp:positionH relativeFrom="column">
                <wp:posOffset>-3658</wp:posOffset>
              </wp:positionH>
              <wp:positionV relativeFrom="paragraph">
                <wp:posOffset>-113716</wp:posOffset>
              </wp:positionV>
              <wp:extent cx="7597775" cy="452628"/>
              <wp:effectExtent l="0" t="0" r="22225" b="241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7775" cy="452628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6897D" w14:textId="5B59846A" w:rsidR="00F20CF5" w:rsidRDefault="00F20CF5">
                          <w:pPr>
                            <w:rPr>
                              <w:rFonts w:ascii="Arial Black" w:hAnsi="Arial Black" w:cs="Arial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28"/>
                            </w:rPr>
                            <w:t>AC 2:</w:t>
                          </w:r>
                          <w:r w:rsidR="0077538E">
                            <w:rPr>
                              <w:rFonts w:ascii="Arial Black" w:hAnsi="Arial Black" w:cs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"/>
                            </w:rPr>
                            <w:t>Inspection Body Accreditation</w:t>
                          </w:r>
                          <w:r w:rsidR="00DA0340">
                            <w:rPr>
                              <w:rFonts w:ascii="Arial Black" w:hAnsi="Arial Black" w:cs="Arial"/>
                            </w:rPr>
                            <w:t xml:space="preserve"> Application</w:t>
                          </w:r>
                          <w:r>
                            <w:rPr>
                              <w:rFonts w:ascii="Arial Black" w:hAnsi="Arial Black" w:cs="Arial"/>
                            </w:rPr>
                            <w:t xml:space="preserve"> </w:t>
                          </w:r>
                        </w:p>
                        <w:p w14:paraId="08B55EE6" w14:textId="77777777" w:rsidR="00F20CF5" w:rsidRDefault="00F20C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60B6E" id="Rectangle 1" o:spid="_x0000_s1026" style="position:absolute;margin-left:-.3pt;margin-top:-8.95pt;width:598.25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" fillcolor="#cff" strokeweight="1.25pt">
              <v:textbox>
                <w:txbxContent>
                  <w:p w14:paraId="5066897D" w14:textId="5B59846A" w:rsidR="00F20CF5" w:rsidRDefault="00F20CF5">
                    <w:pPr>
                      <w:rPr>
                        <w:rFonts w:ascii="Arial Black" w:hAnsi="Arial Black" w:cs="Arial"/>
                      </w:rPr>
                    </w:pPr>
                    <w:r>
                      <w:rPr>
                        <w:rFonts w:ascii="Arial Black" w:hAnsi="Arial Black" w:cs="Arial"/>
                        <w:sz w:val="28"/>
                      </w:rPr>
                      <w:t>AC 2:</w:t>
                    </w:r>
                    <w:r w:rsidR="0077538E">
                      <w:rPr>
                        <w:rFonts w:ascii="Arial Black" w:hAnsi="Arial Black" w:cs="Arial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 w:cs="Arial"/>
                      </w:rPr>
                      <w:t>Inspection Body Accreditation</w:t>
                    </w:r>
                    <w:r w:rsidR="00DA0340">
                      <w:rPr>
                        <w:rFonts w:ascii="Arial Black" w:hAnsi="Arial Black" w:cs="Arial"/>
                      </w:rPr>
                      <w:t xml:space="preserve"> Application</w:t>
                    </w:r>
                    <w:r>
                      <w:rPr>
                        <w:rFonts w:ascii="Arial Black" w:hAnsi="Arial Black" w:cs="Arial"/>
                      </w:rPr>
                      <w:t xml:space="preserve"> </w:t>
                    </w:r>
                  </w:p>
                  <w:p w14:paraId="08B55EE6" w14:textId="77777777" w:rsidR="00F20CF5" w:rsidRDefault="00F20CF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2A6C03">
      <w:rPr>
        <w:rFonts w:ascii="Verdana" w:hAnsi="Verdana"/>
        <w:b/>
        <w:noProof/>
        <w:color w:val="322A6F"/>
        <w:sz w:val="28"/>
        <w:szCs w:val="28"/>
      </w:rPr>
      <w:drawing>
        <wp:anchor distT="0" distB="0" distL="114300" distR="114300" simplePos="0" relativeHeight="251659264" behindDoc="1" locked="0" layoutInCell="1" allowOverlap="1" wp14:anchorId="7239B007" wp14:editId="19995FB5">
          <wp:simplePos x="0" y="0"/>
          <wp:positionH relativeFrom="margin">
            <wp:posOffset>7907703</wp:posOffset>
          </wp:positionH>
          <wp:positionV relativeFrom="page">
            <wp:posOffset>253695</wp:posOffset>
          </wp:positionV>
          <wp:extent cx="1583432" cy="536084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432" cy="536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1694" w14:textId="193BB204" w:rsidR="00704D8B" w:rsidRPr="00704D8B" w:rsidRDefault="00704D8B" w:rsidP="00704D8B">
    <w:pPr>
      <w:pStyle w:val="Header"/>
      <w:tabs>
        <w:tab w:val="clear" w:pos="4153"/>
        <w:tab w:val="clear" w:pos="8306"/>
        <w:tab w:val="center" w:pos="4513"/>
        <w:tab w:val="right" w:pos="9026"/>
      </w:tabs>
      <w:rPr>
        <w:rFonts w:ascii="Verdana" w:eastAsiaTheme="minorHAnsi" w:hAnsi="Verdana" w:cs="Arial"/>
        <w:color w:val="818081"/>
        <w:sz w:val="17"/>
        <w:szCs w:val="17"/>
      </w:rPr>
    </w:pPr>
    <w:r w:rsidRPr="00704D8B">
      <w:rPr>
        <w:rFonts w:ascii="Verdana" w:eastAsiaTheme="minorHAnsi" w:hAnsi="Verdana" w:cs="Arial"/>
        <w:color w:val="818081"/>
        <w:sz w:val="17"/>
        <w:szCs w:val="17"/>
      </w:rPr>
      <w:t>AC 2: Inspection Body Accreditation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868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45A59"/>
    <w:multiLevelType w:val="hybridMultilevel"/>
    <w:tmpl w:val="A64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60AF8"/>
    <w:multiLevelType w:val="hybridMultilevel"/>
    <w:tmpl w:val="672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A5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26F6"/>
    <w:multiLevelType w:val="hybridMultilevel"/>
    <w:tmpl w:val="D0560414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86D31"/>
    <w:multiLevelType w:val="hybridMultilevel"/>
    <w:tmpl w:val="6762A110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11AF"/>
    <w:multiLevelType w:val="hybridMultilevel"/>
    <w:tmpl w:val="49F0F38E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4A79"/>
    <w:multiLevelType w:val="hybridMultilevel"/>
    <w:tmpl w:val="733C2DC2"/>
    <w:lvl w:ilvl="0" w:tplc="CE041CBE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112550">
    <w:abstractNumId w:val="0"/>
  </w:num>
  <w:num w:numId="2" w16cid:durableId="2074548747">
    <w:abstractNumId w:val="6"/>
  </w:num>
  <w:num w:numId="3" w16cid:durableId="1312559681">
    <w:abstractNumId w:val="4"/>
  </w:num>
  <w:num w:numId="4" w16cid:durableId="2146509547">
    <w:abstractNumId w:val="3"/>
  </w:num>
  <w:num w:numId="5" w16cid:durableId="417990368">
    <w:abstractNumId w:val="5"/>
  </w:num>
  <w:num w:numId="6" w16cid:durableId="860632276">
    <w:abstractNumId w:val="1"/>
  </w:num>
  <w:num w:numId="7" w16cid:durableId="1042754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4513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239"/>
    <w:rsid w:val="00050135"/>
    <w:rsid w:val="00056A3B"/>
    <w:rsid w:val="00094D9E"/>
    <w:rsid w:val="000A174F"/>
    <w:rsid w:val="000B5335"/>
    <w:rsid w:val="000D0B21"/>
    <w:rsid w:val="000E4DE7"/>
    <w:rsid w:val="000E50AB"/>
    <w:rsid w:val="00114ABF"/>
    <w:rsid w:val="0015390D"/>
    <w:rsid w:val="00206272"/>
    <w:rsid w:val="002372B8"/>
    <w:rsid w:val="0027029B"/>
    <w:rsid w:val="00281695"/>
    <w:rsid w:val="002862A1"/>
    <w:rsid w:val="002F5545"/>
    <w:rsid w:val="003C296C"/>
    <w:rsid w:val="0044497A"/>
    <w:rsid w:val="00471D29"/>
    <w:rsid w:val="00491BDD"/>
    <w:rsid w:val="004B4CE8"/>
    <w:rsid w:val="004C5CC7"/>
    <w:rsid w:val="004E0ED9"/>
    <w:rsid w:val="004E5868"/>
    <w:rsid w:val="00500428"/>
    <w:rsid w:val="0051314E"/>
    <w:rsid w:val="00591D4F"/>
    <w:rsid w:val="00691960"/>
    <w:rsid w:val="006945F6"/>
    <w:rsid w:val="006962C1"/>
    <w:rsid w:val="006C4657"/>
    <w:rsid w:val="00704D8B"/>
    <w:rsid w:val="00706370"/>
    <w:rsid w:val="00717406"/>
    <w:rsid w:val="00720F52"/>
    <w:rsid w:val="00747476"/>
    <w:rsid w:val="00771B45"/>
    <w:rsid w:val="0077538E"/>
    <w:rsid w:val="00797239"/>
    <w:rsid w:val="007A6AEC"/>
    <w:rsid w:val="0082036F"/>
    <w:rsid w:val="00846719"/>
    <w:rsid w:val="0085304E"/>
    <w:rsid w:val="008551B2"/>
    <w:rsid w:val="008814A2"/>
    <w:rsid w:val="00890226"/>
    <w:rsid w:val="0093798A"/>
    <w:rsid w:val="00937F15"/>
    <w:rsid w:val="00982524"/>
    <w:rsid w:val="009A0360"/>
    <w:rsid w:val="00A129FC"/>
    <w:rsid w:val="00A3513E"/>
    <w:rsid w:val="00A70A7C"/>
    <w:rsid w:val="00A77E18"/>
    <w:rsid w:val="00A877BD"/>
    <w:rsid w:val="00AA4092"/>
    <w:rsid w:val="00AB1A57"/>
    <w:rsid w:val="00AD51D7"/>
    <w:rsid w:val="00AF79EC"/>
    <w:rsid w:val="00B46C91"/>
    <w:rsid w:val="00B604DB"/>
    <w:rsid w:val="00B77E97"/>
    <w:rsid w:val="00BB62EF"/>
    <w:rsid w:val="00BC1906"/>
    <w:rsid w:val="00C03868"/>
    <w:rsid w:val="00C405C8"/>
    <w:rsid w:val="00CC5388"/>
    <w:rsid w:val="00CD4CEC"/>
    <w:rsid w:val="00D15A53"/>
    <w:rsid w:val="00D42CE0"/>
    <w:rsid w:val="00D542DB"/>
    <w:rsid w:val="00D66A3D"/>
    <w:rsid w:val="00D7143C"/>
    <w:rsid w:val="00DA0340"/>
    <w:rsid w:val="00E34632"/>
    <w:rsid w:val="00E60E5D"/>
    <w:rsid w:val="00E665BA"/>
    <w:rsid w:val="00E87D33"/>
    <w:rsid w:val="00ED61CF"/>
    <w:rsid w:val="00F12A7B"/>
    <w:rsid w:val="00F20CF5"/>
    <w:rsid w:val="00F214FC"/>
    <w:rsid w:val="00F93E33"/>
    <w:rsid w:val="00FC75CC"/>
    <w:rsid w:val="00FD1DCF"/>
    <w:rsid w:val="00FD3DE4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fcf"/>
    </o:shapedefaults>
    <o:shapelayout v:ext="edit">
      <o:idmap v:ext="edit" data="1"/>
    </o:shapelayout>
  </w:shapeDefaults>
  <w:decimalSymbol w:val="."/>
  <w:listSeparator w:val=","/>
  <w14:docId w14:val="36A6E5D4"/>
  <w15:docId w15:val="{D93AAEB2-DD2F-438F-B03B-B832271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  <w:smallCaps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bCs/>
      <w:cap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20"/>
      <w:outlineLvl w:val="5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ListBullet">
    <w:name w:val="List Bullet"/>
    <w:basedOn w:val="Normal"/>
    <w:autoRedefine/>
    <w:pPr>
      <w:jc w:val="center"/>
    </w:pPr>
    <w:rPr>
      <w:sz w:val="16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906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A877BD"/>
    <w:rPr>
      <w:rFonts w:ascii="Arial" w:hAnsi="Arial" w:cs="Arial"/>
      <w:b/>
      <w:bCs/>
      <w:sz w:val="22"/>
      <w:szCs w:val="24"/>
      <w:lang w:eastAsia="en-US"/>
    </w:rPr>
  </w:style>
  <w:style w:type="character" w:customStyle="1" w:styleId="BodyText3Char">
    <w:name w:val="Body Text 3 Char"/>
    <w:link w:val="BodyText3"/>
    <w:uiPriority w:val="99"/>
    <w:locked/>
    <w:rsid w:val="00A877BD"/>
    <w:rPr>
      <w:rFonts w:ascii="Arial" w:hAnsi="Arial" w:cs="Arial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D0B2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46C9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C91"/>
    <w:rPr>
      <w:rFonts w:ascii="Calibri" w:hAnsi="Calibr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F20CF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20CF5"/>
    <w:rPr>
      <w:rFonts w:ascii="Arial" w:hAnsi="Arial" w:cs="Arial"/>
      <w:b/>
      <w:bCs/>
      <w:smallCaps/>
      <w:sz w:val="1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20CF5"/>
    <w:rPr>
      <w:rFonts w:ascii="Arial" w:hAnsi="Arial" w:cs="Arial"/>
      <w:b/>
      <w:bCs/>
      <w:caps/>
      <w:sz w:val="2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20CF5"/>
    <w:rPr>
      <w:rFonts w:ascii="Comic Sans MS" w:hAnsi="Comic Sans MS"/>
      <w:lang w:eastAsia="en-US"/>
    </w:rPr>
  </w:style>
  <w:style w:type="character" w:customStyle="1" w:styleId="Heading6Char">
    <w:name w:val="Heading 6 Char"/>
    <w:basedOn w:val="DefaultParagraphFont"/>
    <w:link w:val="Heading6"/>
    <w:rsid w:val="00ED61CF"/>
    <w:rPr>
      <w:rFonts w:ascii="Arial" w:hAnsi="Arial" w:cs="Arial"/>
      <w:i/>
      <w:iCs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61CF"/>
    <w:rPr>
      <w:rFonts w:ascii="Comic Sans MS" w:hAnsi="Comic Sans MS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2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2524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2524"/>
    <w:rPr>
      <w:rFonts w:ascii="Comic Sans MS" w:hAnsi="Comic Sans MS"/>
      <w:b/>
      <w:bCs/>
      <w:lang w:eastAsia="en-US"/>
    </w:rPr>
  </w:style>
  <w:style w:type="paragraph" w:styleId="Revision">
    <w:name w:val="Revision"/>
    <w:hidden/>
    <w:uiPriority w:val="99"/>
    <w:semiHidden/>
    <w:rsid w:val="00AD51D7"/>
    <w:rPr>
      <w:rFonts w:ascii="Comic Sans MS" w:hAnsi="Comic Sans MS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s.com/applications/" TargetMode="External"/><Relationship Id="rId13" Type="http://schemas.openxmlformats.org/officeDocument/2006/relationships/hyperlink" Target="mailto:apps@uk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asonline.sharepoint.com/:w:/r/sites/ManagementSystem/Shared%20Documents/FIN%201001%20UKAS%20Standard%20Terms%20of%20Business.docx?d=wadf17ab825b6423a82e739dbd4b75cc1&amp;csf=1&amp;web=1&amp;e=1cxh2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as.com/wp-content/uploads/schedule_uploads/759162/TPS-41-UKAS-Policy-on-Metrological-Traceabilit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8D4E-ED28-4031-BB07-56080869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F178e AC2 Application Form</vt:lpstr>
    </vt:vector>
  </TitlesOfParts>
  <Company>UKAS</Company>
  <LinksUpToDate>false</LinksUpToDate>
  <CharactersWithSpaces>5591</CharactersWithSpaces>
  <SharedDoc>false</SharedDoc>
  <HLinks>
    <vt:vector size="6" baseType="variant">
      <vt:variant>
        <vt:i4>2424860</vt:i4>
      </vt:variant>
      <vt:variant>
        <vt:i4>99</vt:i4>
      </vt:variant>
      <vt:variant>
        <vt:i4>0</vt:i4>
      </vt:variant>
      <vt:variant>
        <vt:i4>5</vt:i4>
      </vt:variant>
      <vt:variant>
        <vt:lpwstr>mailto:apps@ukas.com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F178e AC2 Application Form</dc:title>
  <dc:subject>AC2 electronic Application Form</dc:subject>
  <dc:creator>Kevin Belson</dc:creator>
  <cp:keywords>AC2;F178e;electronic</cp:keywords>
  <cp:lastModifiedBy>Louise Wellbelove</cp:lastModifiedBy>
  <cp:revision>8</cp:revision>
  <cp:lastPrinted>2013-07-17T14:27:00Z</cp:lastPrinted>
  <dcterms:created xsi:type="dcterms:W3CDTF">2023-05-16T12:23:00Z</dcterms:created>
  <dcterms:modified xsi:type="dcterms:W3CDTF">2023-06-26T08:25:00Z</dcterms:modified>
  <cp:category>Assess and Accredit Organisations, Manage Applications</cp:category>
</cp:coreProperties>
</file>